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B1DEE" w14:textId="77A6FE3F" w:rsidR="00767102" w:rsidRDefault="00767102" w:rsidP="00767102">
      <w:pPr>
        <w:pStyle w:val="tableheadings"/>
      </w:pPr>
      <w:r>
        <w:t>Attachment 3</w:t>
      </w:r>
    </w:p>
    <w:p w14:paraId="556C253D" w14:textId="77777777" w:rsidR="00767102" w:rsidRDefault="00767102" w:rsidP="00767102">
      <w:pPr>
        <w:pStyle w:val="Heading1"/>
      </w:pPr>
      <w:proofErr w:type="spellStart"/>
      <w:r>
        <w:t>Special</w:t>
      </w:r>
      <w:proofErr w:type="spellEnd"/>
      <w:r>
        <w:t xml:space="preserve"> </w:t>
      </w:r>
      <w:proofErr w:type="spellStart"/>
      <w:r>
        <w:t>Terms</w:t>
      </w:r>
      <w:proofErr w:type="spellEnd"/>
      <w:r>
        <w:t xml:space="preserve"> – Software </w:t>
      </w:r>
      <w:proofErr w:type="spellStart"/>
      <w:r>
        <w:t>Licence</w:t>
      </w:r>
      <w:proofErr w:type="spellEnd"/>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38E9F0D4" w14:textId="77777777" w:rsidTr="005D4B4A">
        <w:trPr>
          <w:trHeight w:val="84"/>
        </w:trPr>
        <w:tc>
          <w:tcPr>
            <w:tcW w:w="7371" w:type="dxa"/>
            <w:shd w:val="clear" w:color="auto" w:fill="DEEAF6" w:themeFill="accent5" w:themeFillTint="33"/>
            <w:vAlign w:val="center"/>
          </w:tcPr>
          <w:p w14:paraId="30DD67F5" w14:textId="77777777" w:rsidR="00767102" w:rsidRPr="00302E4A" w:rsidRDefault="00767102" w:rsidP="005D4B4A">
            <w:r w:rsidRPr="00302E4A">
              <w:t xml:space="preserve">These specific terms will apply to any Call Off </w:t>
            </w:r>
            <w:r>
              <w:t xml:space="preserve">Agreement </w:t>
            </w:r>
            <w:r w:rsidRPr="00302E4A">
              <w:t>where Supplier is licensing software to Customer.</w:t>
            </w:r>
          </w:p>
        </w:tc>
      </w:tr>
    </w:tbl>
    <w:p w14:paraId="01C8D228" w14:textId="77777777" w:rsidR="00767102" w:rsidRDefault="00767102" w:rsidP="00767102">
      <w:pPr>
        <w:pStyle w:val="Heading2"/>
      </w:pPr>
      <w:r>
        <w:t>Provision of software</w:t>
      </w:r>
    </w:p>
    <w:p w14:paraId="1032F38B" w14:textId="77777777" w:rsidR="00767102" w:rsidRDefault="00767102" w:rsidP="00767102">
      <w:pPr>
        <w:pStyle w:val="Heading3"/>
        <w:rPr>
          <w:lang w:val="fi-FI"/>
        </w:rPr>
      </w:pPr>
      <w:r>
        <w:rPr>
          <w:lang w:val="fi-FI"/>
        </w:rPr>
        <w:t>Delivery</w:t>
      </w:r>
    </w:p>
    <w:p w14:paraId="0DB5D905" w14:textId="559F6856" w:rsidR="00767102" w:rsidRDefault="00767102" w:rsidP="00767102">
      <w:pPr>
        <w:pStyle w:val="Heading4"/>
      </w:pPr>
      <w:r w:rsidRPr="00852190">
        <w:t xml:space="preserve">Supplier </w:t>
      </w:r>
      <w:r w:rsidR="001438DA">
        <w:t>will</w:t>
      </w:r>
      <w:r w:rsidRPr="00852190">
        <w:t xml:space="preserve"> deliver the </w:t>
      </w:r>
      <w:r w:rsidRPr="00F87D16">
        <w:rPr>
          <w:lang w:val="en-US"/>
        </w:rPr>
        <w:t>Licensed</w:t>
      </w:r>
      <w:r>
        <w:rPr>
          <w:lang w:val="en-US"/>
        </w:rPr>
        <w:t xml:space="preserve"> </w:t>
      </w:r>
      <w:r w:rsidRPr="00852190">
        <w:t>Software, together with the Documentation and any relevant activation codes in accordance with the Call Off</w:t>
      </w:r>
      <w:r>
        <w:t xml:space="preserve"> Form</w:t>
      </w:r>
      <w:r w:rsidRPr="00852190">
        <w:t>.</w:t>
      </w:r>
    </w:p>
    <w:p w14:paraId="14533DCE" w14:textId="4A92E3D5" w:rsidR="00767102" w:rsidRPr="00852190" w:rsidRDefault="00767102" w:rsidP="00767102">
      <w:pPr>
        <w:pStyle w:val="Heading4"/>
        <w:rPr>
          <w:lang w:val="en-US"/>
        </w:rPr>
      </w:pPr>
      <w:r w:rsidRPr="00852190">
        <w:t xml:space="preserve">Supplier </w:t>
      </w:r>
      <w:r w:rsidR="001438DA">
        <w:t>will</w:t>
      </w:r>
      <w:r w:rsidRPr="00852190">
        <w:t xml:space="preserve"> provide reasonably sufficient Documentation to enable Customer to use the Licensed Software.</w:t>
      </w:r>
    </w:p>
    <w:p w14:paraId="5876C906" w14:textId="77777777" w:rsidR="00767102" w:rsidRDefault="00767102" w:rsidP="00767102">
      <w:pPr>
        <w:pStyle w:val="Heading3"/>
      </w:pPr>
      <w:r>
        <w:t>Software standards</w:t>
      </w:r>
    </w:p>
    <w:p w14:paraId="600AC611" w14:textId="79C19630" w:rsidR="00767102" w:rsidRPr="00852190" w:rsidRDefault="00767102" w:rsidP="00767102">
      <w:pPr>
        <w:pStyle w:val="no-numberclausetexts"/>
        <w:rPr>
          <w:lang w:val="en-US"/>
        </w:rPr>
      </w:pPr>
      <w:r w:rsidRPr="00852190">
        <w:t xml:space="preserve">Supplier </w:t>
      </w:r>
      <w:r w:rsidR="001438DA">
        <w:t>will</w:t>
      </w:r>
      <w:r w:rsidRPr="00852190">
        <w:t xml:space="preserve"> ensure that the </w:t>
      </w:r>
      <w:r w:rsidRPr="00F87D16">
        <w:rPr>
          <w:lang w:val="en-US"/>
        </w:rPr>
        <w:t xml:space="preserve">Licensed </w:t>
      </w:r>
      <w:r w:rsidRPr="00852190">
        <w:t>Software conforms with the specifications set out in the Call Off</w:t>
      </w:r>
      <w:r>
        <w:t xml:space="preserve"> Form</w:t>
      </w:r>
      <w:r w:rsidRPr="00852190">
        <w:t xml:space="preserve"> and the Documentation</w:t>
      </w:r>
      <w:r w:rsidRPr="00852190">
        <w:rPr>
          <w:lang w:val="en-US"/>
        </w:rPr>
        <w:t>.</w:t>
      </w:r>
    </w:p>
    <w:p w14:paraId="185D60AE" w14:textId="77777777" w:rsidR="00767102" w:rsidRDefault="00767102" w:rsidP="00767102">
      <w:pPr>
        <w:pStyle w:val="Heading3"/>
      </w:pPr>
      <w:r>
        <w:t>Share-Alike Software</w:t>
      </w:r>
    </w:p>
    <w:p w14:paraId="5152B945" w14:textId="019C74F5" w:rsidR="00767102" w:rsidRPr="00852190" w:rsidRDefault="00767102" w:rsidP="00767102">
      <w:pPr>
        <w:pStyle w:val="no-numberclausetexts"/>
        <w:rPr>
          <w:lang w:val="en-US"/>
        </w:rPr>
      </w:pPr>
      <w:r w:rsidRPr="00852190">
        <w:t xml:space="preserve">Supplier </w:t>
      </w:r>
      <w:r w:rsidR="001438DA">
        <w:t>will</w:t>
      </w:r>
      <w:r w:rsidRPr="00852190">
        <w:t xml:space="preserve"> not include in the Licensed Software any </w:t>
      </w:r>
      <w:r>
        <w:t>Share-Alike</w:t>
      </w:r>
      <w:r w:rsidRPr="00852190">
        <w:t xml:space="preserve"> Software without Customer's prior written approval.</w:t>
      </w:r>
    </w:p>
    <w:p w14:paraId="6D9A5F89" w14:textId="77777777" w:rsidR="00767102" w:rsidRDefault="00767102" w:rsidP="00767102">
      <w:pPr>
        <w:pStyle w:val="Heading3"/>
      </w:pPr>
      <w:r>
        <w:t>Acceptance</w:t>
      </w:r>
    </w:p>
    <w:p w14:paraId="564FF1F2" w14:textId="3F40E458" w:rsidR="00767102" w:rsidRPr="00852190" w:rsidRDefault="00767102" w:rsidP="00767102">
      <w:pPr>
        <w:pStyle w:val="Heading4"/>
      </w:pPr>
      <w:r w:rsidRPr="00852190">
        <w:t xml:space="preserve">Supplier </w:t>
      </w:r>
      <w:r w:rsidR="001438DA">
        <w:t>will</w:t>
      </w:r>
      <w:r w:rsidRPr="00852190">
        <w:t xml:space="preserve"> perform reasonable tests on the Licensed Software before delivering it to Customer, to confirm that they are operating correctly and that it otherwise complies with this agreement, and Customer may attend such tests upon request.</w:t>
      </w:r>
    </w:p>
    <w:p w14:paraId="5401AF66" w14:textId="7C166FAC" w:rsidR="00767102" w:rsidRPr="00852190" w:rsidRDefault="00767102" w:rsidP="00767102">
      <w:pPr>
        <w:pStyle w:val="Heading4"/>
      </w:pPr>
      <w:r w:rsidRPr="00852190">
        <w:t xml:space="preserve">Customer </w:t>
      </w:r>
      <w:r w:rsidR="001438DA">
        <w:t>will</w:t>
      </w:r>
      <w:r w:rsidRPr="00852190">
        <w:t xml:space="preserve"> test the Licensed Software after delivery to confirm that it complies with </w:t>
      </w:r>
      <w:r>
        <w:t>this agreement</w:t>
      </w:r>
      <w:r w:rsidRPr="00852190">
        <w:t xml:space="preserve">. </w:t>
      </w:r>
    </w:p>
    <w:p w14:paraId="5FB2B7C4" w14:textId="6DB43C9B" w:rsidR="00767102" w:rsidRDefault="00767102" w:rsidP="00767102">
      <w:pPr>
        <w:pStyle w:val="Heading4"/>
      </w:pPr>
      <w:r w:rsidRPr="00852190">
        <w:t xml:space="preserve">Customer </w:t>
      </w:r>
      <w:r w:rsidR="001438DA">
        <w:t>will</w:t>
      </w:r>
      <w:r w:rsidRPr="00852190">
        <w:t xml:space="preserve"> accept or reject the Licensed Software by written notice within </w:t>
      </w:r>
      <w:r w:rsidRPr="003C6EAC">
        <w:rPr>
          <w:highlight w:val="cyan"/>
        </w:rPr>
        <w:t>[</w:t>
      </w:r>
      <w:r w:rsidR="001438DA" w:rsidRPr="004C6C82">
        <w:rPr>
          <w:i/>
          <w:iCs/>
          <w:highlight w:val="cyan"/>
        </w:rPr>
        <w:t>insert value</w:t>
      </w:r>
      <w:r w:rsidRPr="003C6EAC">
        <w:rPr>
          <w:highlight w:val="cyan"/>
        </w:rPr>
        <w:t>]</w:t>
      </w:r>
      <w:r w:rsidRPr="00852190">
        <w:t xml:space="preserve"> days of delivery (and if Customer does not accept within that period, it will be deemed to have accepted the Licensed Software). Within </w:t>
      </w:r>
      <w:r w:rsidRPr="003C6EAC">
        <w:rPr>
          <w:highlight w:val="cyan"/>
        </w:rPr>
        <w:t>[</w:t>
      </w:r>
      <w:r w:rsidR="001438DA" w:rsidRPr="004C6C82">
        <w:rPr>
          <w:i/>
          <w:iCs/>
          <w:highlight w:val="cyan"/>
        </w:rPr>
        <w:t>insert value</w:t>
      </w:r>
      <w:r w:rsidRPr="003C6EAC">
        <w:rPr>
          <w:highlight w:val="cyan"/>
        </w:rPr>
        <w:t>]</w:t>
      </w:r>
      <w:r w:rsidRPr="00852190">
        <w:t xml:space="preserve"> days of receiving a rejection notice, Supplier </w:t>
      </w:r>
      <w:r w:rsidR="001438DA">
        <w:t>will</w:t>
      </w:r>
      <w:r w:rsidRPr="00852190">
        <w:t xml:space="preserve"> correct the deficiencies in the Licensed Software so that it conforms to th</w:t>
      </w:r>
      <w:r>
        <w:t>is agreement</w:t>
      </w:r>
      <w:r w:rsidRPr="00852190">
        <w:t xml:space="preserve">. This procedure </w:t>
      </w:r>
      <w:r>
        <w:t>will</w:t>
      </w:r>
      <w:r w:rsidRPr="00852190">
        <w:t xml:space="preserve"> be repeated for the revised Licensed Software until Customer either accepts or provides a final rejection. </w:t>
      </w:r>
    </w:p>
    <w:p w14:paraId="6640C0A1" w14:textId="77777777" w:rsidR="00767102" w:rsidRPr="00852190" w:rsidRDefault="00767102" w:rsidP="00767102">
      <w:pPr>
        <w:pStyle w:val="no-numberclausetexts"/>
      </w:pPr>
      <w:r w:rsidRPr="00EC625C">
        <w:rPr>
          <w:noProof/>
          <w:lang w:val="en-FI"/>
        </w:rPr>
        <w:lastRenderedPageBreak/>
        <mc:AlternateContent>
          <mc:Choice Requires="wpg">
            <w:drawing>
              <wp:inline distT="0" distB="0" distL="0" distR="0" wp14:anchorId="4D2D03CB" wp14:editId="52F76A25">
                <wp:extent cx="4396814" cy="1202094"/>
                <wp:effectExtent l="0" t="0" r="10160" b="4445"/>
                <wp:docPr id="222" name="Group 1"/>
                <wp:cNvGraphicFramePr/>
                <a:graphic xmlns:a="http://schemas.openxmlformats.org/drawingml/2006/main">
                  <a:graphicData uri="http://schemas.microsoft.com/office/word/2010/wordprocessingGroup">
                    <wpg:wgp>
                      <wpg:cNvGrpSpPr/>
                      <wpg:grpSpPr>
                        <a:xfrm>
                          <a:off x="0" y="0"/>
                          <a:ext cx="4396814" cy="1202094"/>
                          <a:chOff x="0" y="0"/>
                          <a:chExt cx="4396814" cy="1202094"/>
                        </a:xfrm>
                      </wpg:grpSpPr>
                      <wps:wsp>
                        <wps:cNvPr id="223" name="Rectangle 223"/>
                        <wps:cNvSpPr/>
                        <wps:spPr>
                          <a:xfrm>
                            <a:off x="0" y="7340"/>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8A8CCF" w14:textId="77777777" w:rsidR="00767102" w:rsidRDefault="00767102" w:rsidP="00767102">
                              <w:pPr>
                                <w:jc w:val="center"/>
                              </w:pPr>
                              <w:r>
                                <w:rPr>
                                  <w:rFonts w:cs="Arial"/>
                                  <w:b/>
                                  <w:bCs/>
                                  <w:color w:val="000000" w:themeColor="text1"/>
                                  <w:kern w:val="24"/>
                                  <w:sz w:val="18"/>
                                  <w:szCs w:val="18"/>
                                  <w:lang w:val="en-US"/>
                                </w:rPr>
                                <w:t>Delivery</w:t>
                              </w:r>
                            </w:p>
                            <w:p w14:paraId="6848956C" w14:textId="77777777" w:rsidR="00767102" w:rsidRDefault="00767102" w:rsidP="00767102">
                              <w:pPr>
                                <w:jc w:val="center"/>
                              </w:pPr>
                              <w:r>
                                <w:rPr>
                                  <w:rFonts w:cs="Arial"/>
                                  <w:b/>
                                  <w:bCs/>
                                  <w:color w:val="000000" w:themeColor="text1"/>
                                  <w:kern w:val="24"/>
                                  <w:sz w:val="18"/>
                                  <w:szCs w:val="18"/>
                                  <w:lang w:val="en-US"/>
                                </w:rPr>
                                <w:t>of software</w:t>
                              </w:r>
                            </w:p>
                          </w:txbxContent>
                        </wps:txbx>
                        <wps:bodyPr rtlCol="0" anchor="ctr"/>
                      </wps:wsp>
                      <wps:wsp>
                        <wps:cNvPr id="224" name="Rectangle 224"/>
                        <wps:cNvSpPr/>
                        <wps:spPr>
                          <a:xfrm>
                            <a:off x="1122722"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8249C"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wps:txbx>
                        <wps:bodyPr rtlCol="0" anchor="ctr"/>
                      </wps:wsp>
                      <wps:wsp>
                        <wps:cNvPr id="225" name="Rectangle 225"/>
                        <wps:cNvSpPr/>
                        <wps:spPr>
                          <a:xfrm>
                            <a:off x="1056666" y="968178"/>
                            <a:ext cx="1257176" cy="2339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FB4A0" w14:textId="77777777" w:rsidR="00767102" w:rsidRDefault="00767102" w:rsidP="00767102">
                              <w:pPr>
                                <w:jc w:val="center"/>
                              </w:pPr>
                              <w:r>
                                <w:rPr>
                                  <w:rFonts w:cs="Arial"/>
                                  <w:b/>
                                  <w:bCs/>
                                  <w:color w:val="FFFFFF" w:themeColor="background1"/>
                                  <w:kern w:val="24"/>
                                  <w:sz w:val="18"/>
                                  <w:szCs w:val="18"/>
                                  <w:lang w:val="en-US"/>
                                </w:rPr>
                                <w:t>Accepted software</w:t>
                              </w:r>
                            </w:p>
                          </w:txbxContent>
                        </wps:txbx>
                        <wps:bodyPr rtlCol="0" anchor="ctr"/>
                      </wps:wsp>
                      <wps:wsp>
                        <wps:cNvPr id="226" name="TextBox 19"/>
                        <wps:cNvSpPr txBox="1"/>
                        <wps:spPr>
                          <a:xfrm>
                            <a:off x="1716504" y="552754"/>
                            <a:ext cx="1417955" cy="325120"/>
                          </a:xfrm>
                          <a:prstGeom prst="rect">
                            <a:avLst/>
                          </a:prstGeom>
                          <a:noFill/>
                        </wps:spPr>
                        <wps:txbx>
                          <w:txbxContent>
                            <w:p w14:paraId="3C669EAF"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wps:txbx>
                        <wps:bodyPr wrap="square" rtlCol="0">
                          <a:spAutoFit/>
                        </wps:bodyPr>
                      </wps:wsp>
                      <wps:wsp>
                        <wps:cNvPr id="227" name="TextBox 20"/>
                        <wps:cNvSpPr txBox="1"/>
                        <wps:spPr>
                          <a:xfrm>
                            <a:off x="1040274" y="614321"/>
                            <a:ext cx="612140" cy="208280"/>
                          </a:xfrm>
                          <a:prstGeom prst="rect">
                            <a:avLst/>
                          </a:prstGeom>
                          <a:noFill/>
                        </wps:spPr>
                        <wps:txbx>
                          <w:txbxContent>
                            <w:p w14:paraId="57E83734" w14:textId="77777777" w:rsidR="00767102" w:rsidRDefault="00767102" w:rsidP="00767102">
                              <w:r>
                                <w:rPr>
                                  <w:rFonts w:cs="Arial"/>
                                  <w:color w:val="000000" w:themeColor="text1"/>
                                  <w:kern w:val="24"/>
                                  <w:sz w:val="16"/>
                                  <w:szCs w:val="16"/>
                                  <w:lang w:val="en-US"/>
                                </w:rPr>
                                <w:t>No notice</w:t>
                              </w:r>
                            </w:p>
                          </w:txbxContent>
                        </wps:txbx>
                        <wps:bodyPr wrap="none" rtlCol="0">
                          <a:spAutoFit/>
                        </wps:bodyPr>
                      </wps:wsp>
                      <wps:wsp>
                        <wps:cNvPr id="228" name="Straight Arrow Connector 228"/>
                        <wps:cNvCnPr>
                          <a:cxnSpLocks/>
                        </wps:cNvCnPr>
                        <wps:spPr>
                          <a:xfrm>
                            <a:off x="1740020"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a:cxnSpLocks/>
                        </wps:cNvCnPr>
                        <wps:spPr>
                          <a:xfrm>
                            <a:off x="1629708" y="568122"/>
                            <a:ext cx="1103" cy="3605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a:cxnSpLocks/>
                        </wps:cNvCnPr>
                        <wps:spPr>
                          <a:xfrm>
                            <a:off x="759836" y="329604"/>
                            <a:ext cx="3668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a:cxnSpLocks/>
                        </wps:cNvCnPr>
                        <wps:spPr>
                          <a:xfrm>
                            <a:off x="2353720" y="329604"/>
                            <a:ext cx="7805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2" name="TextBox 30"/>
                        <wps:cNvSpPr txBox="1"/>
                        <wps:spPr>
                          <a:xfrm>
                            <a:off x="2519804" y="6373"/>
                            <a:ext cx="614680" cy="325120"/>
                          </a:xfrm>
                          <a:prstGeom prst="rect">
                            <a:avLst/>
                          </a:prstGeom>
                          <a:noFill/>
                        </wps:spPr>
                        <wps:txbx>
                          <w:txbxContent>
                            <w:p w14:paraId="0141F6DC"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wps:txbx>
                        <wps:bodyPr wrap="square" rtlCol="0">
                          <a:spAutoFit/>
                        </wps:bodyPr>
                      </wps:wsp>
                      <pic:pic xmlns:pic="http://schemas.openxmlformats.org/drawingml/2006/picture">
                        <pic:nvPicPr>
                          <pic:cNvPr id="233" name="Graphic 33"/>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349191" y="62510"/>
                            <a:ext cx="228600" cy="228600"/>
                          </a:xfrm>
                          <a:prstGeom prst="rect">
                            <a:avLst/>
                          </a:prstGeom>
                        </pic:spPr>
                      </pic:pic>
                      <wps:wsp>
                        <wps:cNvPr id="234" name="Rectangle 234"/>
                        <wps:cNvSpPr/>
                        <wps:spPr>
                          <a:xfrm>
                            <a:off x="3080124"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29F20" w14:textId="77777777" w:rsidR="00767102" w:rsidRDefault="00767102" w:rsidP="00767102">
                              <w:pPr>
                                <w:jc w:val="center"/>
                              </w:pPr>
                              <w:r>
                                <w:rPr>
                                  <w:rFonts w:cs="Arial"/>
                                  <w:b/>
                                  <w:bCs/>
                                  <w:color w:val="000000" w:themeColor="text1"/>
                                  <w:kern w:val="24"/>
                                  <w:sz w:val="18"/>
                                  <w:szCs w:val="18"/>
                                  <w:lang w:val="en-US"/>
                                </w:rPr>
                                <w:t>Supplier has [x] days to correct</w:t>
                              </w:r>
                            </w:p>
                            <w:p w14:paraId="175F97E5" w14:textId="77777777" w:rsidR="00767102" w:rsidRDefault="00767102" w:rsidP="00767102">
                              <w:pPr>
                                <w:jc w:val="center"/>
                              </w:pPr>
                              <w:r>
                                <w:rPr>
                                  <w:rFonts w:cs="Arial"/>
                                  <w:b/>
                                  <w:bCs/>
                                  <w:color w:val="000000" w:themeColor="text1"/>
                                  <w:kern w:val="24"/>
                                  <w:sz w:val="18"/>
                                  <w:szCs w:val="18"/>
                                  <w:lang w:val="en-US"/>
                                </w:rPr>
                                <w:t>the software</w:t>
                              </w:r>
                            </w:p>
                          </w:txbxContent>
                        </wps:txbx>
                        <wps:bodyPr rtlCol="0" anchor="ctr"/>
                      </wps:wsp>
                      <wps:wsp>
                        <wps:cNvPr id="235" name="Freeform 235"/>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D2D03CB" id="Group 1" o:spid="_x0000_s1026" style="width:346.2pt;height:94.65pt;mso-position-horizontal-relative:char;mso-position-vertical-relative:line" coordsize="43968,120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">
                <v:rect id="Rectangle 223" o:spid="_x0000_s1027" style="position:absolute;top:73;width:834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" filled="f" stroked="f" strokeweight="1pt">
                  <v:textbox>
                    <w:txbxContent>
                      <w:p w14:paraId="128A8CCF" w14:textId="77777777" w:rsidR="00767102" w:rsidRDefault="00767102" w:rsidP="00767102">
                        <w:pPr>
                          <w:jc w:val="center"/>
                        </w:pPr>
                        <w:r>
                          <w:rPr>
                            <w:rFonts w:cs="Arial"/>
                            <w:b/>
                            <w:bCs/>
                            <w:color w:val="000000" w:themeColor="text1"/>
                            <w:kern w:val="24"/>
                            <w:sz w:val="18"/>
                            <w:szCs w:val="18"/>
                            <w:lang w:val="en-US"/>
                          </w:rPr>
                          <w:t>Delivery</w:t>
                        </w:r>
                      </w:p>
                      <w:p w14:paraId="6848956C" w14:textId="77777777" w:rsidR="00767102" w:rsidRDefault="00767102" w:rsidP="00767102">
                        <w:pPr>
                          <w:jc w:val="center"/>
                        </w:pPr>
                        <w:r>
                          <w:rPr>
                            <w:rFonts w:cs="Arial"/>
                            <w:b/>
                            <w:bCs/>
                            <w:color w:val="000000" w:themeColor="text1"/>
                            <w:kern w:val="24"/>
                            <w:sz w:val="18"/>
                            <w:szCs w:val="18"/>
                            <w:lang w:val="en-US"/>
                          </w:rPr>
                          <w:t>of software</w:t>
                        </w:r>
                      </w:p>
                    </w:txbxContent>
                  </v:textbox>
                </v:rect>
                <v:rect id="Rectangle 224" o:spid="_x0000_s1028" style="position:absolute;left:11227;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" filled="f" stroked="f" strokeweight="1pt">
                  <v:textbox>
                    <w:txbxContent>
                      <w:p w14:paraId="6968249C" w14:textId="77777777" w:rsidR="00767102" w:rsidRDefault="00767102" w:rsidP="00767102">
                        <w:pPr>
                          <w:jc w:val="center"/>
                        </w:pPr>
                        <w:r>
                          <w:rPr>
                            <w:rFonts w:cs="Arial"/>
                            <w:b/>
                            <w:bCs/>
                            <w:color w:val="000000" w:themeColor="text1"/>
                            <w:kern w:val="24"/>
                            <w:sz w:val="18"/>
                            <w:szCs w:val="18"/>
                            <w:lang w:val="en-US"/>
                          </w:rPr>
                          <w:t>Customer has [x] days to accept or reject the delivery</w:t>
                        </w:r>
                      </w:p>
                    </w:txbxContent>
                  </v:textbox>
                </v:rect>
                <v:rect id="Rectangle 225" o:spid="_x0000_s1029" style="position:absolute;left:10566;top:9681;width:12572;height: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" fillcolor="#00b050" stroked="f" strokeweight="1pt">
                  <v:textbox>
                    <w:txbxContent>
                      <w:p w14:paraId="5DCFB4A0" w14:textId="77777777" w:rsidR="00767102" w:rsidRDefault="00767102" w:rsidP="00767102">
                        <w:pPr>
                          <w:jc w:val="center"/>
                        </w:pPr>
                        <w:r>
                          <w:rPr>
                            <w:rFonts w:cs="Arial"/>
                            <w:b/>
                            <w:bCs/>
                            <w:color w:val="FFFFFF" w:themeColor="background1"/>
                            <w:kern w:val="24"/>
                            <w:sz w:val="18"/>
                            <w:szCs w:val="18"/>
                            <w:lang w:val="en-US"/>
                          </w:rPr>
                          <w:t>Accepted software</w:t>
                        </w:r>
                      </w:p>
                    </w:txbxContent>
                  </v:textbox>
                </v:rect>
                <v:shapetype id="_x0000_t202" coordsize="21600,21600" o:spt="202" path="m,l,21600r21600,l21600,xe">
                  <v:stroke joinstyle="miter"/>
                  <v:path gradientshapeok="t" o:connecttype="rect"/>
                </v:shapetype>
                <v:shape id="TextBox 19" o:spid="_x0000_s1030" type="#_x0000_t202" style="position:absolute;left:17165;top:5527;width:14179;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" filled="f" stroked="f">
                  <v:textbox style="mso-fit-shape-to-text:t">
                    <w:txbxContent>
                      <w:p w14:paraId="3C669EAF" w14:textId="77777777" w:rsidR="00767102" w:rsidRDefault="00767102" w:rsidP="00767102">
                        <w:r>
                          <w:rPr>
                            <w:rFonts w:cs="Arial"/>
                            <w:color w:val="000000" w:themeColor="text1"/>
                            <w:kern w:val="24"/>
                            <w:sz w:val="16"/>
                            <w:szCs w:val="16"/>
                            <w:lang w:val="en-US"/>
                          </w:rPr>
                          <w:t>Acceptance</w:t>
                        </w:r>
                        <w:r>
                          <w:rPr>
                            <w:rFonts w:cs="Arial"/>
                            <w:color w:val="000000" w:themeColor="text1"/>
                            <w:kern w:val="24"/>
                            <w:sz w:val="16"/>
                            <w:szCs w:val="16"/>
                            <w:lang w:val="en-US"/>
                          </w:rPr>
                          <w:br/>
                          <w:t>notice</w:t>
                        </w:r>
                      </w:p>
                    </w:txbxContent>
                  </v:textbox>
                </v:shape>
                <v:shape id="TextBox 20" o:spid="_x0000_s1031" type="#_x0000_t202" style="position:absolute;left:10402;top:6143;width:61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" filled="f" stroked="f">
                  <v:textbox style="mso-fit-shape-to-text:t">
                    <w:txbxContent>
                      <w:p w14:paraId="57E83734" w14:textId="77777777" w:rsidR="00767102" w:rsidRDefault="00767102" w:rsidP="00767102">
                        <w:r>
                          <w:rPr>
                            <w:rFonts w:cs="Arial"/>
                            <w:color w:val="000000" w:themeColor="text1"/>
                            <w:kern w:val="24"/>
                            <w:sz w:val="16"/>
                            <w:szCs w:val="16"/>
                            <w:lang w:val="en-US"/>
                          </w:rPr>
                          <w:t>No notice</w:t>
                        </w:r>
                      </w:p>
                    </w:txbxContent>
                  </v:textbox>
                </v:shape>
                <v:shapetype id="_x0000_t32" coordsize="21600,21600" o:spt="32" o:oned="t" path="m,l21600,21600e" filled="f">
                  <v:path arrowok="t" fillok="f" o:connecttype="none"/>
                  <o:lock v:ext="edit" shapetype="t"/>
                </v:shapetype>
                <v:shape id="Straight Arrow Connector 228" o:spid="_x0000_s1032" type="#_x0000_t32" style="position:absolute;left:17400;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" strokecolor="black [3213]" strokeweight=".5pt">
                  <v:stroke endarrow="block" joinstyle="miter"/>
                  <o:lock v:ext="edit" shapetype="f"/>
                </v:shape>
                <v:shape id="Straight Arrow Connector 229" o:spid="_x0000_s1033" type="#_x0000_t32" style="position:absolute;left:16297;top:5681;width:11;height:36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" strokecolor="black [3213]" strokeweight=".5pt">
                  <v:stroke endarrow="block" joinstyle="miter"/>
                  <o:lock v:ext="edit" shapetype="f"/>
                </v:shape>
                <v:shape id="Straight Arrow Connector 230" o:spid="_x0000_s1034" type="#_x0000_t32" style="position:absolute;left:7598;top:3296;width:3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" strokecolor="black [3213]" strokeweight=".5pt">
                  <v:stroke endarrow="block" joinstyle="miter"/>
                  <o:lock v:ext="edit" shapetype="f"/>
                </v:shape>
                <v:shape id="Straight Arrow Connector 231" o:spid="_x0000_s1035" type="#_x0000_t32" style="position:absolute;left:23537;top:3296;width:78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" strokecolor="black [3213]" strokeweight=".5pt">
                  <v:stroke endarrow="block" joinstyle="miter"/>
                  <o:lock v:ext="edit" shapetype="f"/>
                </v:shape>
                <v:shape id="TextBox 30" o:spid="_x0000_s1036" type="#_x0000_t202" style="position:absolute;left:25198;top:63;width:6146;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" filled="f" stroked="f">
                  <v:textbox style="mso-fit-shape-to-text:t">
                    <w:txbxContent>
                      <w:p w14:paraId="0141F6DC" w14:textId="77777777" w:rsidR="00767102" w:rsidRDefault="00767102" w:rsidP="00767102">
                        <w:r>
                          <w:rPr>
                            <w:rFonts w:cs="Arial"/>
                            <w:color w:val="000000" w:themeColor="text1"/>
                            <w:kern w:val="24"/>
                            <w:sz w:val="16"/>
                            <w:szCs w:val="16"/>
                            <w:lang w:val="en-US"/>
                          </w:rPr>
                          <w:t>Rejection</w:t>
                        </w:r>
                        <w:r>
                          <w:rPr>
                            <w:rFonts w:cs="Arial"/>
                            <w:color w:val="000000" w:themeColor="text1"/>
                            <w:kern w:val="24"/>
                            <w:sz w:val="16"/>
                            <w:szCs w:val="16"/>
                            <w:lang w:val="en-US"/>
                          </w:rPr>
                          <w:br/>
                          <w:t>notice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37" type="#_x0000_t75" style="position:absolute;left:23491;top:62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">
                  <v:imagedata r:id="rId10" o:title=""/>
                </v:shape>
                <v:rect id="Rectangle 234" o:spid="_x0000_s1038" style="position:absolute;left:30801;top:158;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" filled="f" stroked="f" strokeweight="1pt">
                  <v:textbox>
                    <w:txbxContent>
                      <w:p w14:paraId="7AC29F20" w14:textId="77777777" w:rsidR="00767102" w:rsidRDefault="00767102" w:rsidP="00767102">
                        <w:pPr>
                          <w:jc w:val="center"/>
                        </w:pPr>
                        <w:r>
                          <w:rPr>
                            <w:rFonts w:cs="Arial"/>
                            <w:b/>
                            <w:bCs/>
                            <w:color w:val="000000" w:themeColor="text1"/>
                            <w:kern w:val="24"/>
                            <w:sz w:val="18"/>
                            <w:szCs w:val="18"/>
                            <w:lang w:val="en-US"/>
                          </w:rPr>
                          <w:t>Supplier has [x] days to correct</w:t>
                        </w:r>
                      </w:p>
                      <w:p w14:paraId="175F97E5" w14:textId="77777777" w:rsidR="00767102" w:rsidRDefault="00767102" w:rsidP="00767102">
                        <w:pPr>
                          <w:jc w:val="center"/>
                        </w:pPr>
                        <w:r>
                          <w:rPr>
                            <w:rFonts w:cs="Arial"/>
                            <w:b/>
                            <w:bCs/>
                            <w:color w:val="000000" w:themeColor="text1"/>
                            <w:kern w:val="24"/>
                            <w:sz w:val="18"/>
                            <w:szCs w:val="18"/>
                            <w:lang w:val="en-US"/>
                          </w:rPr>
                          <w:t>the software</w:t>
                        </w:r>
                      </w:p>
                    </w:txbxContent>
                  </v:textbox>
                </v:rect>
                <v:shape id="Freeform 235" o:spid="_x0000_s1039"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" path="m1905000,326572r114300,l2019300,,,,,332014e" filled="f" strokecolor="black [3213]" strokeweight=".5pt">
                  <v:stroke joinstyle="miter"/>
                  <v:path arrowok="t" o:connecttype="custom" o:connectlocs="3267508,326572;3463559,326572;3463559,0;0,0;0,332014" o:connectangles="0,0,0,0,0"/>
                </v:shape>
                <w10:anchorlock/>
              </v:group>
            </w:pict>
          </mc:Fallback>
        </mc:AlternateContent>
      </w:r>
    </w:p>
    <w:p w14:paraId="5D2AC5F1" w14:textId="08844AA3" w:rsidR="00767102" w:rsidRPr="00852190" w:rsidRDefault="00767102" w:rsidP="00767102">
      <w:pPr>
        <w:pStyle w:val="Heading4"/>
        <w:rPr>
          <w:lang w:val="en-US"/>
        </w:rPr>
      </w:pPr>
      <w:r w:rsidRPr="00852190">
        <w:t xml:space="preserve">If Customer issues a final rejection, </w:t>
      </w:r>
      <w:r>
        <w:t>any</w:t>
      </w:r>
      <w:r w:rsidRPr="00852190">
        <w:t xml:space="preserve"> Charges paid by Customer to Supplier in respect of licensing the Licensed Software </w:t>
      </w:r>
      <w:r w:rsidR="001438DA">
        <w:t>will</w:t>
      </w:r>
      <w:r w:rsidRPr="00852190">
        <w:t xml:space="preserve"> be promptly refunded by Supplier to Customer and Customer may terminate this agreement by giving notice.</w:t>
      </w:r>
    </w:p>
    <w:p w14:paraId="4CF88624" w14:textId="77777777" w:rsidR="00767102" w:rsidRDefault="00767102" w:rsidP="00767102">
      <w:pPr>
        <w:pStyle w:val="Heading3"/>
      </w:pPr>
      <w:r>
        <w:t>Security measures</w:t>
      </w:r>
    </w:p>
    <w:p w14:paraId="753EF9E0" w14:textId="5F63BCEF" w:rsidR="00767102" w:rsidRPr="00852190" w:rsidRDefault="00767102" w:rsidP="00767102">
      <w:pPr>
        <w:pStyle w:val="Heading4"/>
      </w:pPr>
      <w:r w:rsidRPr="00852190">
        <w:t xml:space="preserve">Supplier </w:t>
      </w:r>
      <w:r w:rsidR="001438DA">
        <w:t>will</w:t>
      </w:r>
      <w:r w:rsidRPr="00852190">
        <w:t xml:space="preserve"> ensure that the Licensed Software is designed, maintained, and updated, as necessary, to reasonably address known risks to Customer's Confidential Information, data and the Licensed Software. Supplier </w:t>
      </w:r>
      <w:r w:rsidR="001438DA">
        <w:t>will</w:t>
      </w:r>
      <w:r w:rsidRPr="00852190">
        <w:t xml:space="preserve"> document how the Licensed Software meets this section and </w:t>
      </w:r>
      <w:r w:rsidR="001438DA">
        <w:t>will</w:t>
      </w:r>
      <w:r w:rsidRPr="00852190">
        <w:t xml:space="preserve"> perform reasonable security testing of the Licensed Software.</w:t>
      </w:r>
    </w:p>
    <w:p w14:paraId="0C050EAC" w14:textId="004A4803" w:rsidR="00767102" w:rsidRPr="00852190" w:rsidRDefault="00767102" w:rsidP="00767102">
      <w:pPr>
        <w:pStyle w:val="Heading4"/>
      </w:pPr>
      <w:bookmarkStart w:id="0" w:name="_Ref580257657"/>
      <w:r w:rsidRPr="00852190">
        <w:t xml:space="preserve">Supplier </w:t>
      </w:r>
      <w:r w:rsidR="001438DA">
        <w:t>will</w:t>
      </w:r>
      <w:r w:rsidRPr="00852190">
        <w:t xml:space="preserve"> ensure that the Licensed Software does not include</w:t>
      </w:r>
      <w:r>
        <w:t>:</w:t>
      </w:r>
      <w:bookmarkEnd w:id="0"/>
    </w:p>
    <w:p w14:paraId="39109F8C" w14:textId="77777777" w:rsidR="00767102" w:rsidRPr="00852190" w:rsidRDefault="00767102" w:rsidP="00767102">
      <w:pPr>
        <w:pStyle w:val="Listabc"/>
      </w:pPr>
      <w:r w:rsidRPr="00852190">
        <w:t>any undocumented methods that may adversely affect use of the Licensed Software,</w:t>
      </w:r>
    </w:p>
    <w:p w14:paraId="4DC58724" w14:textId="77777777" w:rsidR="00767102" w:rsidRPr="00852190" w:rsidRDefault="00767102" w:rsidP="00767102">
      <w:pPr>
        <w:pStyle w:val="Listabc"/>
      </w:pPr>
      <w:r w:rsidRPr="00852190">
        <w:t>any software that replicates or otherwise distributes itself or data on the network or system, or</w:t>
      </w:r>
    </w:p>
    <w:p w14:paraId="2DDE3C48" w14:textId="77777777" w:rsidR="00767102" w:rsidRPr="00852190" w:rsidRDefault="00767102" w:rsidP="00767102">
      <w:pPr>
        <w:pStyle w:val="Listabc"/>
      </w:pPr>
      <w:r w:rsidRPr="00852190">
        <w:t>any undocumented method to remotely control or remotely command access to the Licensed Software.</w:t>
      </w:r>
    </w:p>
    <w:p w14:paraId="41BB6595" w14:textId="66B1BBF6" w:rsidR="00767102" w:rsidRPr="00852190" w:rsidRDefault="00767102" w:rsidP="00767102">
      <w:pPr>
        <w:pStyle w:val="Heading4"/>
        <w:rPr>
          <w:lang w:val="en-US"/>
        </w:rPr>
      </w:pPr>
      <w:r w:rsidRPr="00852190">
        <w:t xml:space="preserve">Supplier </w:t>
      </w:r>
      <w:r w:rsidR="001438DA">
        <w:t>will</w:t>
      </w:r>
      <w:r w:rsidRPr="00852190">
        <w:t xml:space="preserve"> promptly notify Customer if it identifies </w:t>
      </w:r>
      <w:r>
        <w:t>any</w:t>
      </w:r>
      <w:r w:rsidRPr="00852190">
        <w:t xml:space="preserve"> code </w:t>
      </w:r>
      <w:r>
        <w:t xml:space="preserve">specified in section </w:t>
      </w:r>
      <w:r>
        <w:fldChar w:fldCharType="begin"/>
      </w:r>
      <w:r>
        <w:instrText xml:space="preserve"> REF _Ref580257657 \w \h  </w:instrText>
      </w:r>
      <w:r>
        <w:fldChar w:fldCharType="separate"/>
      </w:r>
      <w:r>
        <w:t>1.5.2</w:t>
      </w:r>
      <w:r>
        <w:fldChar w:fldCharType="end"/>
      </w:r>
      <w:r w:rsidRPr="00852190">
        <w:t>.</w:t>
      </w:r>
    </w:p>
    <w:p w14:paraId="4D34CD49" w14:textId="77777777" w:rsidR="00767102" w:rsidRDefault="00767102" w:rsidP="00767102">
      <w:pPr>
        <w:pStyle w:val="Heading2"/>
      </w:pPr>
      <w:proofErr w:type="spellStart"/>
      <w:r>
        <w:t>Support</w:t>
      </w:r>
      <w:proofErr w:type="spellEnd"/>
    </w:p>
    <w:p w14:paraId="7DB44048" w14:textId="77777777" w:rsidR="00767102" w:rsidRDefault="00767102" w:rsidP="00767102">
      <w:pPr>
        <w:pStyle w:val="Heading3"/>
      </w:pPr>
      <w:r>
        <w:t>Error correction</w:t>
      </w:r>
    </w:p>
    <w:p w14:paraId="07131766" w14:textId="3BEBC549" w:rsidR="00767102" w:rsidRPr="00852190" w:rsidRDefault="00767102" w:rsidP="00767102">
      <w:pPr>
        <w:pStyle w:val="no-numberclausetexts"/>
        <w:rPr>
          <w:lang w:val="en-US"/>
        </w:rPr>
      </w:pPr>
      <w:r w:rsidRPr="00852190">
        <w:t xml:space="preserve">For 12 months following acceptance of the Licensed Software, if Customer discovers and reports any errors in the Licensed Software to Supplier, Supplier </w:t>
      </w:r>
      <w:r w:rsidR="001438DA">
        <w:t>will</w:t>
      </w:r>
      <w:r w:rsidRPr="00852190">
        <w:t xml:space="preserve"> correct the errors at no additional cost.</w:t>
      </w:r>
    </w:p>
    <w:p w14:paraId="027566AC" w14:textId="77777777" w:rsidR="00767102" w:rsidRDefault="00767102" w:rsidP="00767102">
      <w:pPr>
        <w:pStyle w:val="Heading3"/>
      </w:pPr>
      <w:r>
        <w:t>Technical assistance</w:t>
      </w:r>
    </w:p>
    <w:p w14:paraId="6CF073F4" w14:textId="142114E3" w:rsidR="00767102" w:rsidRPr="00852190" w:rsidRDefault="00767102" w:rsidP="00767102">
      <w:pPr>
        <w:pStyle w:val="no-numberclausetexts"/>
        <w:rPr>
          <w:lang w:val="en-US"/>
        </w:rPr>
      </w:pPr>
      <w:r w:rsidRPr="00852190">
        <w:t xml:space="preserve">Supplier </w:t>
      </w:r>
      <w:r w:rsidR="001438DA">
        <w:t>will</w:t>
      </w:r>
      <w:r w:rsidRPr="00852190">
        <w:t xml:space="preserve"> p</w:t>
      </w:r>
      <w:r>
        <w:t>rovide</w:t>
      </w:r>
      <w:r w:rsidRPr="00852190">
        <w:t xml:space="preserve"> reasonable ongoing technical assistance </w:t>
      </w:r>
      <w:r>
        <w:t>for</w:t>
      </w:r>
      <w:r w:rsidRPr="00852190">
        <w:t xml:space="preserve"> the us</w:t>
      </w:r>
      <w:r>
        <w:t xml:space="preserve">e </w:t>
      </w:r>
      <w:r w:rsidRPr="00852190">
        <w:t>of the Licensed Software, including as specified in the Call Off</w:t>
      </w:r>
      <w:r>
        <w:t xml:space="preserve"> Form</w:t>
      </w:r>
      <w:r w:rsidRPr="00852190">
        <w:t>.</w:t>
      </w:r>
    </w:p>
    <w:p w14:paraId="5F9D3C92" w14:textId="77777777" w:rsidR="00767102" w:rsidRDefault="00767102" w:rsidP="00767102">
      <w:pPr>
        <w:pStyle w:val="Heading2"/>
      </w:pPr>
      <w:proofErr w:type="spellStart"/>
      <w:r>
        <w:t>Licence</w:t>
      </w:r>
      <w:proofErr w:type="spellEnd"/>
    </w:p>
    <w:p w14:paraId="2E299138" w14:textId="77777777" w:rsidR="00767102" w:rsidRDefault="00767102" w:rsidP="00767102">
      <w:pPr>
        <w:pStyle w:val="Heading3"/>
        <w:rPr>
          <w:lang w:val="fi-FI"/>
        </w:rPr>
      </w:pPr>
      <w:r>
        <w:rPr>
          <w:lang w:val="fi-FI"/>
        </w:rPr>
        <w:t xml:space="preserve">Software </w:t>
      </w:r>
      <w:proofErr w:type="spellStart"/>
      <w:r>
        <w:rPr>
          <w:lang w:val="fi-FI"/>
        </w:rPr>
        <w:t>ownership</w:t>
      </w:r>
      <w:proofErr w:type="spellEnd"/>
    </w:p>
    <w:p w14:paraId="0BB4E591" w14:textId="77777777" w:rsidR="00767102" w:rsidRPr="00852190" w:rsidRDefault="00767102" w:rsidP="00767102">
      <w:pPr>
        <w:pStyle w:val="no-numberclausetexts"/>
        <w:rPr>
          <w:lang w:val="en-US"/>
        </w:rPr>
      </w:pPr>
      <w:r>
        <w:t>Nothing in these special terms transfers any ownership in the Licensed Software.</w:t>
      </w:r>
    </w:p>
    <w:p w14:paraId="35D7A572" w14:textId="77777777" w:rsidR="00767102" w:rsidRDefault="00767102" w:rsidP="00767102">
      <w:pPr>
        <w:pStyle w:val="Heading3"/>
      </w:pPr>
      <w:proofErr w:type="spellStart"/>
      <w:r>
        <w:lastRenderedPageBreak/>
        <w:t>Licence</w:t>
      </w:r>
      <w:proofErr w:type="spellEnd"/>
    </w:p>
    <w:p w14:paraId="2CF2E1FA" w14:textId="77777777" w:rsidR="00767102" w:rsidRPr="00852190" w:rsidRDefault="00767102" w:rsidP="00767102">
      <w:pPr>
        <w:pStyle w:val="no-numberclausetexts"/>
      </w:pPr>
      <w:r w:rsidRPr="00852190">
        <w:t>Subject to any restrictions in the Call Off</w:t>
      </w:r>
      <w:r>
        <w:t xml:space="preserve"> Form</w:t>
      </w:r>
      <w:r w:rsidRPr="00852190">
        <w:t>, Supplier grants Customer, a non-exclusive, worldwide, royalty-free (except for the Charges specified in the Call Off</w:t>
      </w:r>
      <w:r>
        <w:t xml:space="preserve"> Form</w:t>
      </w:r>
      <w:r w:rsidRPr="00852190">
        <w:t>)</w:t>
      </w:r>
      <w:r>
        <w:t>, perpetual, irrevocable</w:t>
      </w:r>
      <w:r w:rsidRPr="00852190">
        <w:t xml:space="preserve"> licence to:</w:t>
      </w:r>
    </w:p>
    <w:p w14:paraId="7CD40C4F" w14:textId="77777777" w:rsidR="00767102" w:rsidRPr="00852190" w:rsidRDefault="00767102" w:rsidP="00767102">
      <w:pPr>
        <w:pStyle w:val="Listabc"/>
      </w:pPr>
      <w:r w:rsidRPr="00852190">
        <w:t>use the Licensed Software, including copy, install, and run the Licensed Software</w:t>
      </w:r>
      <w:r>
        <w:t xml:space="preserve"> and maintain the Licensed Software,</w:t>
      </w:r>
      <w:r w:rsidRPr="00852190">
        <w:t xml:space="preserve"> </w:t>
      </w:r>
    </w:p>
    <w:p w14:paraId="6DE92064" w14:textId="77777777" w:rsidR="00767102" w:rsidRPr="00852190" w:rsidRDefault="00767102" w:rsidP="00767102">
      <w:pPr>
        <w:pStyle w:val="Listabc"/>
      </w:pPr>
      <w:r w:rsidRPr="00852190">
        <w:t xml:space="preserve">make copies of the Documentation, and </w:t>
      </w:r>
    </w:p>
    <w:p w14:paraId="238C9989" w14:textId="77777777" w:rsidR="00767102" w:rsidRDefault="00767102" w:rsidP="00767102">
      <w:pPr>
        <w:pStyle w:val="Listabc"/>
      </w:pPr>
      <w:r w:rsidRPr="00852190">
        <w:t>integrate or interface the Licensed Software with Customer's systems.</w:t>
      </w:r>
    </w:p>
    <w:p w14:paraId="63EAE453" w14:textId="77777777" w:rsidR="00767102" w:rsidRDefault="00767102" w:rsidP="00767102">
      <w:pPr>
        <w:pStyle w:val="Heading3"/>
        <w:keepNext/>
      </w:pPr>
      <w:r>
        <w:t>Permitted uses</w:t>
      </w:r>
    </w:p>
    <w:p w14:paraId="45462FE6" w14:textId="77777777" w:rsidR="00767102" w:rsidRPr="00852190" w:rsidRDefault="00767102" w:rsidP="00767102">
      <w:pPr>
        <w:pStyle w:val="no-numberclausetexts"/>
        <w:keepNext/>
      </w:pPr>
      <w:r w:rsidRPr="00852190">
        <w:t>Customer may:</w:t>
      </w:r>
    </w:p>
    <w:p w14:paraId="30A86C0A" w14:textId="77777777" w:rsidR="00767102" w:rsidRPr="00852190" w:rsidRDefault="00767102" w:rsidP="00767102">
      <w:pPr>
        <w:pStyle w:val="Listabc"/>
      </w:pPr>
      <w:r w:rsidRPr="00852190">
        <w:t>run copies of the Licensed Software in parallel to migrate the Licensed Software between systems without additional charge</w:t>
      </w:r>
      <w:r>
        <w:t>,</w:t>
      </w:r>
      <w:r w:rsidRPr="00852190">
        <w:t xml:space="preserve"> and </w:t>
      </w:r>
    </w:p>
    <w:p w14:paraId="48457B2C" w14:textId="77777777" w:rsidR="00767102" w:rsidRPr="00852190" w:rsidRDefault="00767102" w:rsidP="00767102">
      <w:pPr>
        <w:pStyle w:val="Listabc"/>
      </w:pPr>
      <w:r w:rsidRPr="00852190">
        <w:t>redistribute rights to use the Licensed Software where Charges are based on usage.</w:t>
      </w:r>
    </w:p>
    <w:p w14:paraId="2C932206" w14:textId="77777777" w:rsidR="00767102" w:rsidRDefault="00767102" w:rsidP="00767102">
      <w:pPr>
        <w:pStyle w:val="Heading3"/>
      </w:pPr>
      <w:r>
        <w:t>Prohibitions</w:t>
      </w:r>
    </w:p>
    <w:p w14:paraId="238D0E42" w14:textId="123245A7" w:rsidR="00767102" w:rsidRPr="00852190" w:rsidRDefault="00767102" w:rsidP="00767102">
      <w:pPr>
        <w:pStyle w:val="no-numberclausetexts"/>
      </w:pPr>
      <w:r w:rsidRPr="00852190">
        <w:t xml:space="preserve">Except as permitted </w:t>
      </w:r>
      <w:r>
        <w:t>in</w:t>
      </w:r>
      <w:r w:rsidRPr="00852190">
        <w:t xml:space="preserve"> the Call Off </w:t>
      </w:r>
      <w:r>
        <w:t xml:space="preserve">Form </w:t>
      </w:r>
      <w:r w:rsidRPr="00852190">
        <w:t xml:space="preserve">or applicable laws, Customer </w:t>
      </w:r>
      <w:r w:rsidR="001438DA">
        <w:t>will</w:t>
      </w:r>
      <w:r w:rsidRPr="00852190">
        <w:t xml:space="preserve"> not:</w:t>
      </w:r>
    </w:p>
    <w:p w14:paraId="7568B7CA" w14:textId="77777777" w:rsidR="00767102" w:rsidRPr="00852190" w:rsidRDefault="00767102" w:rsidP="00767102">
      <w:pPr>
        <w:pStyle w:val="Listabc"/>
      </w:pPr>
      <w:r w:rsidRPr="00852190">
        <w:t>modify, adapt, decode, reverse engineer, disassemble or decompile the Licensed Software other than as necessary to maintain the Licensed Software</w:t>
      </w:r>
      <w:r>
        <w:t>,</w:t>
      </w:r>
      <w:r w:rsidRPr="00852190">
        <w:t xml:space="preserve"> or</w:t>
      </w:r>
    </w:p>
    <w:p w14:paraId="4D5FBAF7" w14:textId="77777777" w:rsidR="00767102" w:rsidRDefault="00767102" w:rsidP="00767102">
      <w:pPr>
        <w:pStyle w:val="Listabc"/>
      </w:pPr>
      <w:r w:rsidRPr="00852190">
        <w:t>remove, alter or cover any copyright or other intellectual property notices placed on or embedded in the Licensed Software.</w:t>
      </w:r>
    </w:p>
    <w:p w14:paraId="6C9475DC" w14:textId="77777777" w:rsidR="00767102" w:rsidRDefault="00767102" w:rsidP="00767102">
      <w:pPr>
        <w:pStyle w:val="Heading2"/>
      </w:pPr>
      <w:proofErr w:type="spellStart"/>
      <w:r>
        <w:t>Definitions</w:t>
      </w:r>
      <w:proofErr w:type="spellEnd"/>
    </w:p>
    <w:p w14:paraId="167A7ADA" w14:textId="77777777" w:rsidR="00767102" w:rsidRPr="00852190" w:rsidRDefault="00767102" w:rsidP="00767102">
      <w:pPr>
        <w:pStyle w:val="no-numberclausetexts"/>
      </w:pPr>
      <w:r w:rsidRPr="00852190">
        <w:rPr>
          <w:b/>
          <w:bCs/>
        </w:rPr>
        <w:t>Documentation:</w:t>
      </w:r>
      <w:r w:rsidRPr="00852190">
        <w:t xml:space="preserve"> any manuals and other documentation provided by Supplier to operate the Licensed Software.</w:t>
      </w:r>
    </w:p>
    <w:p w14:paraId="73C7AF78" w14:textId="77777777" w:rsidR="00767102" w:rsidRDefault="00767102" w:rsidP="00767102">
      <w:pPr>
        <w:pStyle w:val="no-numberclausetexts"/>
      </w:pPr>
      <w:r w:rsidRPr="00852190">
        <w:rPr>
          <w:b/>
          <w:bCs/>
        </w:rPr>
        <w:t xml:space="preserve">Licensed Software: </w:t>
      </w:r>
      <w:r w:rsidRPr="00852190">
        <w:t>the software to be licensed by Supplier in accordance with the Call Off</w:t>
      </w:r>
      <w:r>
        <w:t xml:space="preserve"> Form. Licensed Software is</w:t>
      </w:r>
      <w:r w:rsidRPr="00245A0F">
        <w:t xml:space="preserve"> deemed </w:t>
      </w:r>
      <w:r>
        <w:t xml:space="preserve">to be </w:t>
      </w:r>
      <w:r w:rsidRPr="00245A0F">
        <w:t xml:space="preserve">a Deliverable under this </w:t>
      </w:r>
      <w:r>
        <w:t>agreement</w:t>
      </w:r>
      <w:r w:rsidRPr="00245A0F">
        <w:t>.</w:t>
      </w:r>
    </w:p>
    <w:p w14:paraId="141ECB76" w14:textId="1037B8F2" w:rsidR="00767102" w:rsidRPr="00767102" w:rsidRDefault="00767102" w:rsidP="00767102">
      <w:pPr>
        <w:pStyle w:val="no-numberclausetexts"/>
        <w:rPr>
          <w:b/>
          <w:bCs/>
        </w:rPr>
      </w:pPr>
      <w:r>
        <w:rPr>
          <w:b/>
          <w:bCs/>
        </w:rPr>
        <w:t>Share-Alike</w:t>
      </w:r>
      <w:r w:rsidRPr="00852190">
        <w:rPr>
          <w:b/>
          <w:bCs/>
        </w:rPr>
        <w:t xml:space="preserve"> Software</w:t>
      </w:r>
      <w:r w:rsidRPr="00852190">
        <w:t>: any open source software that requires under its licence for any connected software to also be open sourced, including on the occurrence of an event such as distribution.</w:t>
      </w:r>
      <w:r w:rsidRPr="00852190">
        <w:rPr>
          <w:b/>
          <w:bCs/>
        </w:rPr>
        <w:t xml:space="preserve"> </w:t>
      </w:r>
    </w:p>
    <w:p w14:paraId="7C701D25" w14:textId="77777777" w:rsidR="00767102" w:rsidRPr="00852190" w:rsidRDefault="00767102" w:rsidP="00767102">
      <w:pPr>
        <w:pStyle w:val="Heading1"/>
        <w:rPr>
          <w:lang w:val="en-US"/>
        </w:rPr>
      </w:pPr>
    </w:p>
    <w:sectPr w:rsidR="00767102" w:rsidRPr="00852190" w:rsidSect="00403464">
      <w:headerReference w:type="default" r:id="rId11"/>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F0272" w14:textId="77777777" w:rsidR="0024289A" w:rsidRDefault="0024289A" w:rsidP="00403464">
      <w:r>
        <w:separator/>
      </w:r>
    </w:p>
  </w:endnote>
  <w:endnote w:type="continuationSeparator" w:id="0">
    <w:p w14:paraId="15C551A1" w14:textId="77777777" w:rsidR="0024289A" w:rsidRDefault="0024289A"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33E5C" w14:textId="77777777" w:rsidR="0024289A" w:rsidRDefault="0024289A" w:rsidP="00403464">
      <w:r>
        <w:separator/>
      </w:r>
    </w:p>
  </w:footnote>
  <w:footnote w:type="continuationSeparator" w:id="0">
    <w:p w14:paraId="5666E85F" w14:textId="77777777" w:rsidR="0024289A" w:rsidRDefault="0024289A"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87FFC" w14:textId="532FD54A" w:rsidR="005558F0" w:rsidRPr="004F4B3A" w:rsidRDefault="005558F0" w:rsidP="005558F0">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5558F0">
      <w:rPr>
        <w:rFonts w:cs="Arial"/>
        <w:sz w:val="16"/>
        <w:szCs w:val="16"/>
        <w:lang w:val="en-US"/>
      </w:rPr>
      <w:t>1</w:t>
    </w:r>
    <w:r>
      <w:rPr>
        <w:rFonts w:cs="Arial"/>
        <w:sz w:val="16"/>
        <w:szCs w:val="16"/>
        <w:lang w:val="fi-FI"/>
      </w:rPr>
      <w:fldChar w:fldCharType="end"/>
    </w:r>
  </w:p>
  <w:p w14:paraId="110EC711" w14:textId="77777777" w:rsidR="007D5662" w:rsidRPr="00403464" w:rsidRDefault="007D5662" w:rsidP="005558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34305A76"/>
    <w:multiLevelType w:val="hybridMultilevel"/>
    <w:tmpl w:val="621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20FDE"/>
    <w:multiLevelType w:val="hybridMultilevel"/>
    <w:tmpl w:val="8F146064"/>
    <w:lvl w:ilvl="0" w:tplc="6B866306">
      <w:start w:val="1"/>
      <w:numFmt w:val="bullet"/>
      <w:pStyle w:val="bulletedparagraphs"/>
      <w:lvlText w:val=""/>
      <w:lvlJc w:val="left"/>
      <w:pPr>
        <w:ind w:left="2931" w:hanging="360"/>
      </w:pPr>
      <w:rPr>
        <w:rFonts w:ascii="Symbol" w:hAnsi="Symbol" w:hint="default"/>
      </w:rPr>
    </w:lvl>
    <w:lvl w:ilvl="1" w:tplc="08090003">
      <w:start w:val="1"/>
      <w:numFmt w:val="bullet"/>
      <w:lvlText w:val="o"/>
      <w:lvlJc w:val="left"/>
      <w:pPr>
        <w:ind w:left="3651" w:hanging="360"/>
      </w:pPr>
      <w:rPr>
        <w:rFonts w:ascii="Courier New" w:hAnsi="Courier New" w:cs="Courier New" w:hint="default"/>
      </w:rPr>
    </w:lvl>
    <w:lvl w:ilvl="2" w:tplc="08090005" w:tentative="1">
      <w:start w:val="1"/>
      <w:numFmt w:val="bullet"/>
      <w:lvlText w:val=""/>
      <w:lvlJc w:val="left"/>
      <w:pPr>
        <w:ind w:left="4371" w:hanging="360"/>
      </w:pPr>
      <w:rPr>
        <w:rFonts w:ascii="Wingdings" w:hAnsi="Wingdings" w:hint="default"/>
      </w:rPr>
    </w:lvl>
    <w:lvl w:ilvl="3" w:tplc="08090001" w:tentative="1">
      <w:start w:val="1"/>
      <w:numFmt w:val="bullet"/>
      <w:lvlText w:val=""/>
      <w:lvlJc w:val="left"/>
      <w:pPr>
        <w:ind w:left="5091" w:hanging="360"/>
      </w:pPr>
      <w:rPr>
        <w:rFonts w:ascii="Symbol" w:hAnsi="Symbol" w:hint="default"/>
      </w:rPr>
    </w:lvl>
    <w:lvl w:ilvl="4" w:tplc="08090003" w:tentative="1">
      <w:start w:val="1"/>
      <w:numFmt w:val="bullet"/>
      <w:lvlText w:val="o"/>
      <w:lvlJc w:val="left"/>
      <w:pPr>
        <w:ind w:left="5811" w:hanging="360"/>
      </w:pPr>
      <w:rPr>
        <w:rFonts w:ascii="Courier New" w:hAnsi="Courier New" w:cs="Courier New" w:hint="default"/>
      </w:rPr>
    </w:lvl>
    <w:lvl w:ilvl="5" w:tplc="08090005" w:tentative="1">
      <w:start w:val="1"/>
      <w:numFmt w:val="bullet"/>
      <w:lvlText w:val=""/>
      <w:lvlJc w:val="left"/>
      <w:pPr>
        <w:ind w:left="6531" w:hanging="360"/>
      </w:pPr>
      <w:rPr>
        <w:rFonts w:ascii="Wingdings" w:hAnsi="Wingdings" w:hint="default"/>
      </w:rPr>
    </w:lvl>
    <w:lvl w:ilvl="6" w:tplc="08090001" w:tentative="1">
      <w:start w:val="1"/>
      <w:numFmt w:val="bullet"/>
      <w:lvlText w:val=""/>
      <w:lvlJc w:val="left"/>
      <w:pPr>
        <w:ind w:left="7251" w:hanging="360"/>
      </w:pPr>
      <w:rPr>
        <w:rFonts w:ascii="Symbol" w:hAnsi="Symbol" w:hint="default"/>
      </w:rPr>
    </w:lvl>
    <w:lvl w:ilvl="7" w:tplc="08090003" w:tentative="1">
      <w:start w:val="1"/>
      <w:numFmt w:val="bullet"/>
      <w:lvlText w:val="o"/>
      <w:lvlJc w:val="left"/>
      <w:pPr>
        <w:ind w:left="7971" w:hanging="360"/>
      </w:pPr>
      <w:rPr>
        <w:rFonts w:ascii="Courier New" w:hAnsi="Courier New" w:cs="Courier New" w:hint="default"/>
      </w:rPr>
    </w:lvl>
    <w:lvl w:ilvl="8" w:tplc="08090005" w:tentative="1">
      <w:start w:val="1"/>
      <w:numFmt w:val="bullet"/>
      <w:lvlText w:val=""/>
      <w:lvlJc w:val="left"/>
      <w:pPr>
        <w:ind w:left="8691" w:hanging="360"/>
      </w:pPr>
      <w:rPr>
        <w:rFonts w:ascii="Wingdings" w:hAnsi="Wingdings" w:hint="default"/>
      </w:rPr>
    </w:lvl>
  </w:abstractNum>
  <w:abstractNum w:abstractNumId="15"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9" w15:restartNumberingAfterBreak="0">
    <w:nsid w:val="5ECA47B0"/>
    <w:multiLevelType w:val="hybridMultilevel"/>
    <w:tmpl w:val="C62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830B0"/>
    <w:multiLevelType w:val="multilevel"/>
    <w:tmpl w:val="6CD49EFC"/>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21"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C82EE5"/>
    <w:multiLevelType w:val="hybridMultilevel"/>
    <w:tmpl w:val="78FC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7"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8"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8B3385"/>
    <w:multiLevelType w:val="hybridMultilevel"/>
    <w:tmpl w:val="610A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B388D"/>
    <w:multiLevelType w:val="hybridMultilevel"/>
    <w:tmpl w:val="7DE41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9"/>
  </w:num>
  <w:num w:numId="4">
    <w:abstractNumId w:val="26"/>
  </w:num>
  <w:num w:numId="5">
    <w:abstractNumId w:val="2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
  </w:num>
  <w:num w:numId="10">
    <w:abstractNumId w:val="28"/>
    <w:lvlOverride w:ilvl="0">
      <w:startOverride w:val="1"/>
    </w:lvlOverride>
  </w:num>
  <w:num w:numId="11">
    <w:abstractNumId w:val="5"/>
  </w:num>
  <w:num w:numId="12">
    <w:abstractNumId w:val="17"/>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7"/>
  </w:num>
  <w:num w:numId="20">
    <w:abstractNumId w:val="18"/>
  </w:num>
  <w:num w:numId="21">
    <w:abstractNumId w:val="18"/>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5"/>
  </w:num>
  <w:num w:numId="23">
    <w:abstractNumId w:val="12"/>
  </w:num>
  <w:num w:numId="24">
    <w:abstractNumId w:val="8"/>
  </w:num>
  <w:num w:numId="25">
    <w:abstractNumId w:val="30"/>
  </w:num>
  <w:num w:numId="26">
    <w:abstractNumId w:val="20"/>
  </w:num>
  <w:num w:numId="27">
    <w:abstractNumId w:val="11"/>
  </w:num>
  <w:num w:numId="28">
    <w:abstractNumId w:val="24"/>
  </w:num>
  <w:num w:numId="29">
    <w:abstractNumId w:val="7"/>
    <w:lvlOverride w:ilvl="0">
      <w:startOverride w:val="1"/>
    </w:lvlOverride>
  </w:num>
  <w:num w:numId="30">
    <w:abstractNumId w:val="15"/>
  </w:num>
  <w:num w:numId="31">
    <w:abstractNumId w:val="2"/>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29"/>
  </w:num>
  <w:num w:numId="35">
    <w:abstractNumId w:val="1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9"/>
  </w:num>
  <w:num w:numId="39">
    <w:abstractNumId w:val="3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36218"/>
    <w:rsid w:val="0005287F"/>
    <w:rsid w:val="00054098"/>
    <w:rsid w:val="000917D8"/>
    <w:rsid w:val="00093E19"/>
    <w:rsid w:val="00095C17"/>
    <w:rsid w:val="000B7761"/>
    <w:rsid w:val="000C7EE9"/>
    <w:rsid w:val="000D68DE"/>
    <w:rsid w:val="000F1700"/>
    <w:rsid w:val="000F33E4"/>
    <w:rsid w:val="000F3ABE"/>
    <w:rsid w:val="001111F7"/>
    <w:rsid w:val="001438DA"/>
    <w:rsid w:val="00186E54"/>
    <w:rsid w:val="001B7810"/>
    <w:rsid w:val="001E2A9B"/>
    <w:rsid w:val="001F576A"/>
    <w:rsid w:val="002252F2"/>
    <w:rsid w:val="0024289A"/>
    <w:rsid w:val="00246BCA"/>
    <w:rsid w:val="00253446"/>
    <w:rsid w:val="002624C3"/>
    <w:rsid w:val="002629F6"/>
    <w:rsid w:val="00266D1B"/>
    <w:rsid w:val="0027512D"/>
    <w:rsid w:val="00275BFA"/>
    <w:rsid w:val="00277AD1"/>
    <w:rsid w:val="002A0916"/>
    <w:rsid w:val="00302E4A"/>
    <w:rsid w:val="00314033"/>
    <w:rsid w:val="00323E2D"/>
    <w:rsid w:val="0036500B"/>
    <w:rsid w:val="00385A2A"/>
    <w:rsid w:val="00387FCC"/>
    <w:rsid w:val="003964AD"/>
    <w:rsid w:val="003A03F2"/>
    <w:rsid w:val="003D19B8"/>
    <w:rsid w:val="003E31A0"/>
    <w:rsid w:val="00403464"/>
    <w:rsid w:val="00425E13"/>
    <w:rsid w:val="00433487"/>
    <w:rsid w:val="0046741B"/>
    <w:rsid w:val="004B725A"/>
    <w:rsid w:val="004D0A42"/>
    <w:rsid w:val="004D3EDA"/>
    <w:rsid w:val="004D5EA9"/>
    <w:rsid w:val="004F3B6C"/>
    <w:rsid w:val="00513503"/>
    <w:rsid w:val="0053293E"/>
    <w:rsid w:val="005346F1"/>
    <w:rsid w:val="005558F0"/>
    <w:rsid w:val="00597505"/>
    <w:rsid w:val="005A1AF5"/>
    <w:rsid w:val="005B556B"/>
    <w:rsid w:val="005F548F"/>
    <w:rsid w:val="00622613"/>
    <w:rsid w:val="00626B54"/>
    <w:rsid w:val="00626C6B"/>
    <w:rsid w:val="006511AF"/>
    <w:rsid w:val="00654FD2"/>
    <w:rsid w:val="00670F1C"/>
    <w:rsid w:val="006C1DD8"/>
    <w:rsid w:val="006F18B6"/>
    <w:rsid w:val="00702F52"/>
    <w:rsid w:val="007059D1"/>
    <w:rsid w:val="0072445C"/>
    <w:rsid w:val="007468FA"/>
    <w:rsid w:val="00767102"/>
    <w:rsid w:val="007D5662"/>
    <w:rsid w:val="00802C4E"/>
    <w:rsid w:val="00852190"/>
    <w:rsid w:val="00867DC2"/>
    <w:rsid w:val="008B3812"/>
    <w:rsid w:val="008C3C03"/>
    <w:rsid w:val="008F0076"/>
    <w:rsid w:val="009119AE"/>
    <w:rsid w:val="00942C5C"/>
    <w:rsid w:val="0098443A"/>
    <w:rsid w:val="009948E4"/>
    <w:rsid w:val="00997A68"/>
    <w:rsid w:val="009E0070"/>
    <w:rsid w:val="009F1B31"/>
    <w:rsid w:val="00A026E3"/>
    <w:rsid w:val="00A038FC"/>
    <w:rsid w:val="00A4104B"/>
    <w:rsid w:val="00A559F0"/>
    <w:rsid w:val="00A62FA4"/>
    <w:rsid w:val="00A829ED"/>
    <w:rsid w:val="00A90662"/>
    <w:rsid w:val="00AA6909"/>
    <w:rsid w:val="00AB2940"/>
    <w:rsid w:val="00AB73EF"/>
    <w:rsid w:val="00AC4A23"/>
    <w:rsid w:val="00AF0DA6"/>
    <w:rsid w:val="00B0594C"/>
    <w:rsid w:val="00B073D1"/>
    <w:rsid w:val="00B114C4"/>
    <w:rsid w:val="00B46BAF"/>
    <w:rsid w:val="00B65F29"/>
    <w:rsid w:val="00B7305B"/>
    <w:rsid w:val="00B92617"/>
    <w:rsid w:val="00BC60A1"/>
    <w:rsid w:val="00C1137B"/>
    <w:rsid w:val="00C404CF"/>
    <w:rsid w:val="00C53BAE"/>
    <w:rsid w:val="00C65C8F"/>
    <w:rsid w:val="00D046FF"/>
    <w:rsid w:val="00D13669"/>
    <w:rsid w:val="00D46A9B"/>
    <w:rsid w:val="00D534B4"/>
    <w:rsid w:val="00D77073"/>
    <w:rsid w:val="00D805B1"/>
    <w:rsid w:val="00DA7053"/>
    <w:rsid w:val="00DF6D41"/>
    <w:rsid w:val="00E06411"/>
    <w:rsid w:val="00E12C0B"/>
    <w:rsid w:val="00E2358E"/>
    <w:rsid w:val="00E44605"/>
    <w:rsid w:val="00E64219"/>
    <w:rsid w:val="00E86D06"/>
    <w:rsid w:val="00F33688"/>
    <w:rsid w:val="00F505C1"/>
    <w:rsid w:val="00F720C3"/>
    <w:rsid w:val="00F87D16"/>
    <w:rsid w:val="00FA2015"/>
    <w:rsid w:val="00FA7CF3"/>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05B"/>
    <w:rPr>
      <w:rFonts w:ascii="Arial" w:eastAsia="Times New Roman" w:hAnsi="Arial" w:cs="Times New Roman"/>
      <w:sz w:val="22"/>
      <w:lang w:eastAsia="en-GB"/>
    </w:rPr>
  </w:style>
  <w:style w:type="paragraph" w:styleId="Heading1">
    <w:name w:val="heading 1"/>
    <w:basedOn w:val="Normal"/>
    <w:link w:val="Heading1Char"/>
    <w:uiPriority w:val="9"/>
    <w:qFormat/>
    <w:rsid w:val="00B46BAF"/>
    <w:pPr>
      <w:numPr>
        <w:numId w:val="26"/>
      </w:numPr>
      <w:spacing w:after="720"/>
      <w:outlineLvl w:val="0"/>
    </w:pPr>
    <w:rPr>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szCs w:val="20"/>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style>
  <w:style w:type="paragraph" w:styleId="BodyText2">
    <w:name w:val="Body Text 2"/>
    <w:basedOn w:val="Normal"/>
    <w:link w:val="BodyText2Char"/>
    <w:uiPriority w:val="99"/>
    <w:semiHidden/>
    <w:unhideWhenUsed/>
    <w:rsid w:val="00997A68"/>
    <w:pPr>
      <w:spacing w:after="120" w:line="480" w:lineRule="auto"/>
    </w:p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rPr>
      <w:lang w:val="en-GB"/>
    </w:r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customStyle="1" w:styleId="bulletedparagraphs">
    <w:name w:val="bulleted paragraphs"/>
    <w:basedOn w:val="no-numberclausetexts"/>
    <w:qFormat/>
    <w:rsid w:val="00314033"/>
    <w:pPr>
      <w:numPr>
        <w:numId w:val="35"/>
      </w:numPr>
      <w:ind w:left="2268"/>
    </w:pPr>
  </w:style>
  <w:style w:type="paragraph" w:customStyle="1" w:styleId="Partheading">
    <w:name w:val="Part heading"/>
    <w:basedOn w:val="Heading1"/>
    <w:qFormat/>
    <w:rsid w:val="00D46A9B"/>
    <w:pPr>
      <w:numPr>
        <w:numId w:val="0"/>
      </w:numPr>
      <w:spacing w:before="240"/>
    </w:pPr>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3</cp:revision>
  <dcterms:created xsi:type="dcterms:W3CDTF">2021-03-25T15:43:00Z</dcterms:created>
  <dcterms:modified xsi:type="dcterms:W3CDTF">2021-03-26T09:16:00Z</dcterms:modified>
</cp:coreProperties>
</file>