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r>
    </w:p>
    <w:p w:rsidR="00000000" w:rsidDel="00000000" w:rsidP="00000000" w:rsidRDefault="00000000" w:rsidRPr="00000000" w14:paraId="00000002">
      <w:pPr>
        <w:pStyle w:val="Heading1"/>
        <w:rPr/>
      </w:pPr>
      <w:bookmarkStart w:colFirst="0" w:colLast="0" w:name="_heading=h.gjdgxs" w:id="0"/>
      <w:bookmarkEnd w:id="0"/>
      <w:r w:rsidDel="00000000" w:rsidR="00000000" w:rsidRPr="00000000">
        <w:rPr>
          <w:sz w:val="72"/>
          <w:szCs w:val="72"/>
          <w:rtl w:val="0"/>
        </w:rPr>
        <w:t xml:space="preserve">Global Framework Playbook</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 1.0</w:t>
        <w:br w:type="textWrapping"/>
      </w:r>
    </w:p>
    <w:p w:rsidR="00000000" w:rsidDel="00000000" w:rsidP="00000000" w:rsidRDefault="00000000" w:rsidRPr="00000000" w14:paraId="00000004">
      <w:pPr>
        <w:pStyle w:val="Heading1"/>
        <w:rPr/>
        <w:sectPr>
          <w:headerReference r:id="rId8" w:type="first"/>
          <w:footerReference r:id="rId9" w:type="first"/>
          <w:pgSz w:h="16838" w:w="11906" w:orient="portrait"/>
          <w:pgMar w:bottom="1021" w:top="1418" w:left="1304" w:right="1247" w:header="490" w:footer="709"/>
          <w:pgNumType w:start="1"/>
        </w:sectPr>
      </w:pPr>
      <w:bookmarkStart w:colFirst="0" w:colLast="0" w:name="_heading=h.30j0zll" w:id="1"/>
      <w:bookmarkEnd w:id="1"/>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-832484</wp:posOffset>
            </wp:positionH>
            <wp:positionV relativeFrom="paragraph">
              <wp:posOffset>315894</wp:posOffset>
            </wp:positionV>
            <wp:extent cx="7560000" cy="5040269"/>
            <wp:effectExtent b="0" l="0" r="0" t="0"/>
            <wp:wrapNone/>
            <wp:docPr descr="A picture containing indoor, toy, arranged&#10;&#10;Description automatically generated" id="461" name="image2.jpg"/>
            <a:graphic>
              <a:graphicData uri="http://schemas.openxmlformats.org/drawingml/2006/picture">
                <pic:pic>
                  <pic:nvPicPr>
                    <pic:cNvPr descr="A picture containing indoor, toy, arranged&#10;&#10;Description automatically generated" id="0" name="image2.jpg"/>
                    <pic:cNvPicPr preferRelativeResize="0"/>
                  </pic:nvPicPr>
                  <pic:blipFill>
                    <a:blip r:embed="rId10"/>
                    <a:srcRect b="0" l="0" r="0" t="0"/>
                    <a:stretch>
                      <a:fillRect/>
                    </a:stretch>
                  </pic:blipFill>
                  <pic:spPr>
                    <a:xfrm>
                      <a:off x="0" y="0"/>
                      <a:ext cx="7560000" cy="5040269"/>
                    </a:xfrm>
                    <a:prstGeom prst="rect"/>
                    <a:ln/>
                  </pic:spPr>
                </pic:pic>
              </a:graphicData>
            </a:graphic>
          </wp:anchor>
        </w:drawing>
      </w:r>
    </w:p>
    <w:p w:rsidR="00000000" w:rsidDel="00000000" w:rsidP="00000000" w:rsidRDefault="00000000" w:rsidRPr="00000000" w14:paraId="00000005">
      <w:pPr>
        <w:pStyle w:val="Heading1"/>
        <w:rPr/>
      </w:pPr>
      <w:bookmarkStart w:colFirst="0" w:colLast="0" w:name="_heading=h.1fob9te" w:id="2"/>
      <w:bookmarkEnd w:id="2"/>
      <w:r w:rsidDel="00000000" w:rsidR="00000000" w:rsidRPr="00000000">
        <w:rPr>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right" w:pos="9345"/>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Using the Global Framework for the Supply of Technology Products and Services</w:t>
              <w:tab/>
              <w:t xml:space="preserve">4</w:t>
            </w:r>
          </w:hyperlink>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w:t>
            </w:r>
          </w:hyperlink>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Contents of the Global Framework document package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1.1</w:t>
            </w:r>
          </w:hyperlink>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Overview</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1.2</w:t>
            </w:r>
          </w:hyperlink>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Folder structure and document details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w:t>
            </w:r>
          </w:hyperlink>
          <w:hyperlink w:anchor="_heading=h.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Types of agreements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2.1</w:t>
            </w:r>
          </w:hyperlink>
          <w:hyperlink w:anchor="_heading=h.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framework agreement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2.2</w:t>
            </w:r>
          </w:hyperlink>
          <w:hyperlink w:anchor="_heading=h.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Focused Frameworks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2.3</w:t>
            </w:r>
          </w:hyperlink>
          <w:hyperlink w:anchor="_heading=h.17dp8v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Standalone agreements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3.</w:t>
            </w:r>
          </w:hyperlink>
          <w:hyperlink w:anchor="_heading=h.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Creating a legally binding agreement using the documents provided</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3.1</w:t>
            </w:r>
          </w:hyperlink>
          <w:hyperlink w:anchor="_heading=h.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Localising the documents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3.2</w:t>
            </w:r>
          </w:hyperlink>
          <w:hyperlink w:anchor="_heading=h.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Creating specific types of agreement</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9345"/>
            </w:tabs>
            <w:spacing w:after="100" w:before="0" w:line="240" w:lineRule="auto"/>
            <w:ind w:left="1418" w:right="0" w:hanging="758"/>
            <w:jc w:val="left"/>
            <w:rPr>
              <w:rFonts w:ascii="Arial" w:cs="Arial" w:eastAsia="Arial" w:hAnsi="Arial"/>
              <w:b w:val="0"/>
              <w:i w:val="0"/>
              <w:smallCaps w:val="0"/>
              <w:strike w:val="0"/>
              <w:color w:val="0563c1"/>
              <w:sz w:val="22"/>
              <w:szCs w:val="22"/>
              <w:u w:val="single"/>
              <w:shd w:fill="auto" w:val="clear"/>
              <w:vertAlign w:val="baseline"/>
            </w:rPr>
          </w:pPr>
          <w:hyperlink w:anchor="_heading=h.35nkun2">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3.2.1.</w:t>
            </w:r>
          </w:hyperlink>
          <w:hyperlink w:anchor="_heading=h.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Network services agreement</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right" w:pos="9345"/>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Creating the schedules</w:t>
              <w:tab/>
              <w:t xml:space="preserve">13</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4i7ojhp">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w:t>
            </w:r>
          </w:hyperlink>
          <w:hyperlink w:anchor="_heading=h.4i7ojh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Framework Agreement schedules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2xcytpi">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1.1</w:t>
            </w:r>
          </w:hyperlink>
          <w:hyperlink w:anchor="_heading=h.2xcytpi">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Overview</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1ci93xb">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1.2</w:t>
            </w:r>
          </w:hyperlink>
          <w:hyperlink w:anchor="_heading=h.1ci93xb">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Worked examples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9345"/>
            </w:tabs>
            <w:spacing w:after="100" w:before="0" w:line="240" w:lineRule="auto"/>
            <w:ind w:left="1418" w:right="0" w:hanging="758"/>
            <w:jc w:val="left"/>
            <w:rPr>
              <w:rFonts w:ascii="Calibri" w:cs="Calibri" w:eastAsia="Calibri" w:hAnsi="Calibri"/>
              <w:b w:val="0"/>
              <w:i w:val="0"/>
              <w:smallCaps w:val="0"/>
              <w:strike w:val="0"/>
              <w:color w:val="000000"/>
              <w:sz w:val="24"/>
              <w:szCs w:val="24"/>
              <w:u w:val="none"/>
              <w:shd w:fill="auto" w:val="clear"/>
              <w:vertAlign w:val="baseline"/>
            </w:rPr>
          </w:pPr>
          <w:hyperlink w:anchor="_heading=h.3whwml4">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1.2.1.</w:t>
            </w:r>
          </w:hyperlink>
          <w:hyperlink w:anchor="_heading=h.3whwml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Policies and standards schedule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9345"/>
            </w:tabs>
            <w:spacing w:after="100" w:before="0" w:line="240" w:lineRule="auto"/>
            <w:ind w:left="1418" w:right="0" w:hanging="758"/>
            <w:jc w:val="left"/>
            <w:rPr>
              <w:rFonts w:ascii="Calibri" w:cs="Calibri" w:eastAsia="Calibri" w:hAnsi="Calibri"/>
              <w:b w:val="0"/>
              <w:i w:val="0"/>
              <w:smallCaps w:val="0"/>
              <w:strike w:val="0"/>
              <w:color w:val="000000"/>
              <w:sz w:val="24"/>
              <w:szCs w:val="24"/>
              <w:u w:val="none"/>
              <w:shd w:fill="auto" w:val="clear"/>
              <w:vertAlign w:val="baseline"/>
            </w:rPr>
          </w:pPr>
          <w:hyperlink w:anchor="_heading=h.2bn6wsx">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1.2.2.</w:t>
            </w:r>
          </w:hyperlink>
          <w:hyperlink w:anchor="_heading=h.2bn6wsx">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schedule</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Arial" w:cs="Arial" w:eastAsia="Arial" w:hAnsi="Arial"/>
              <w:b w:val="0"/>
              <w:i w:val="0"/>
              <w:smallCaps w:val="0"/>
              <w:strike w:val="0"/>
              <w:color w:val="0563c1"/>
              <w:sz w:val="22"/>
              <w:szCs w:val="22"/>
              <w:u w:val="single"/>
              <w:shd w:fill="auto" w:val="clear"/>
              <w:vertAlign w:val="baseline"/>
            </w:rPr>
          </w:pPr>
          <w:hyperlink w:anchor="_heading=h.qsh70q">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w:t>
            </w:r>
          </w:hyperlink>
          <w:hyperlink w:anchor="_heading=h.qsh70q">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Schedules to the Call Off Form</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9345"/>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as4po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and optional clauses</w:t>
              <w:tab/>
              <w:t xml:space="preserve">17</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Available deliverables and catalogue</w:t>
              <w:tab/>
              <w:t xml:space="preserve">17</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Catalogue Deliverables</w:t>
              <w:tab/>
              <w:t xml:space="preserve">17</w:t>
            </w:r>
          </w:hyperlink>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Excluded deliverables</w:t>
              <w:tab/>
              <w:t xml:space="preserve">18</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Indemnity for transferring personnel</w:t>
              <w:tab/>
              <w:t xml:space="preserve">18</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IP approaches</w:t>
              <w:tab/>
              <w:t xml:space="preserve">18</w:t>
            </w:r>
          </w:hyperlink>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Arial" w:cs="Arial" w:eastAsia="Arial" w:hAnsi="Arial"/>
              <w:b w:val="0"/>
              <w:i w:val="0"/>
              <w:smallCaps w:val="0"/>
              <w:strike w:val="0"/>
              <w:color w:val="0563c1"/>
              <w:sz w:val="22"/>
              <w:szCs w:val="22"/>
              <w:u w:val="singl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Termination for change of control</w:t>
              <w:tab/>
              <w:t xml:space="preserve">20</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9345"/>
            </w:tabs>
            <w:spacing w:after="1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Design style guide</w:t>
              <w:tab/>
              <w:t xml:space="preserve">21</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Calibri" w:cs="Calibri" w:eastAsia="Calibri" w:hAnsi="Calibri"/>
              <w:b w:val="0"/>
              <w:i w:val="0"/>
              <w:smallCaps w:val="0"/>
              <w:strike w:val="0"/>
              <w:color w:val="000000"/>
              <w:sz w:val="24"/>
              <w:szCs w:val="24"/>
              <w:u w:val="none"/>
              <w:shd w:fill="auto" w:val="clear"/>
              <w:vertAlign w:val="baseline"/>
            </w:rPr>
          </w:pPr>
          <w:hyperlink w:anchor="_heading=h.2grqrue">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w:t>
            </w:r>
          </w:hyperlink>
          <w:hyperlink w:anchor="_heading=h.2grqru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Images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vx1227">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1.1</w:t>
            </w:r>
          </w:hyperlink>
          <w:hyperlink w:anchor="_heading=h.vx122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Overview</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3fwokq0">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1.2</w:t>
            </w:r>
          </w:hyperlink>
          <w:hyperlink w:anchor="_heading=h.3fwokq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Editing diagrams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9345"/>
            </w:tabs>
            <w:spacing w:after="100" w:before="0" w:line="240" w:lineRule="auto"/>
            <w:ind w:left="993" w:right="0" w:hanging="553"/>
            <w:jc w:val="left"/>
            <w:rPr>
              <w:rFonts w:ascii="Calibri" w:cs="Calibri" w:eastAsia="Calibri" w:hAnsi="Calibri"/>
              <w:b w:val="0"/>
              <w:i w:val="0"/>
              <w:smallCaps w:val="0"/>
              <w:strike w:val="0"/>
              <w:color w:val="000000"/>
              <w:sz w:val="24"/>
              <w:szCs w:val="24"/>
              <w:u w:val="none"/>
              <w:shd w:fill="auto" w:val="clear"/>
              <w:vertAlign w:val="baseline"/>
            </w:rPr>
          </w:pPr>
          <w:hyperlink w:anchor="_heading=h.1v1yuxt">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1.3</w:t>
            </w:r>
          </w:hyperlink>
          <w:hyperlink w:anchor="_heading=h.1v1yux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Adding diagrams to Word files</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709"/>
              <w:tab w:val="right" w:pos="9345"/>
            </w:tabs>
            <w:spacing w:after="100" w:before="0" w:line="240" w:lineRule="auto"/>
            <w:ind w:left="426" w:right="0" w:hanging="426"/>
            <w:jc w:val="left"/>
            <w:rPr>
              <w:rFonts w:ascii="Arial" w:cs="Arial" w:eastAsia="Arial" w:hAnsi="Arial"/>
              <w:b w:val="1"/>
              <w:i w:val="0"/>
              <w:smallCaps w:val="0"/>
              <w:strike w:val="0"/>
              <w:color w:val="000000"/>
              <w:sz w:val="22"/>
              <w:szCs w:val="22"/>
              <w:u w:val="none"/>
              <w:shd w:fill="auto" w:val="clear"/>
              <w:vertAlign w:val="baseline"/>
            </w:rPr>
          </w:pPr>
          <w:hyperlink w:anchor="_heading=h.4f1mdlm">
            <w:r w:rsidDel="00000000" w:rsidR="00000000" w:rsidRPr="00000000">
              <w:rPr>
                <w:rFonts w:ascii="Arial Bold" w:cs="Arial Bold" w:eastAsia="Arial Bold" w:hAnsi="Arial Bold"/>
                <w:b w:val="0"/>
                <w:i w:val="0"/>
                <w:smallCaps w:val="0"/>
                <w:strike w:val="0"/>
                <w:color w:val="000000"/>
                <w:sz w:val="22"/>
                <w:szCs w:val="22"/>
                <w:u w:val="none"/>
                <w:shd w:fill="auto" w:val="clear"/>
                <w:vertAlign w:val="baseline"/>
                <w:rtl w:val="0"/>
              </w:rPr>
              <w:t xml:space="preserve">2.</w:t>
            </w:r>
          </w:hyperlink>
          <w:hyperlink w:anchor="_heading=h.4f1mdl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Word styles</w:t>
            <w:tab/>
            <w:t xml:space="preserve">23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rPr>
          <w:vertAlign w:val="baseline"/>
        </w:rPr>
        <w:sectPr>
          <w:headerReference r:id="rId11" w:type="default"/>
          <w:type w:val="nextPage"/>
          <w:pgSz w:h="16838" w:w="11906" w:orient="portrait"/>
          <w:pgMar w:bottom="1021" w:top="1418" w:left="1304" w:right="1247" w:header="490" w:footer="709"/>
          <w:titlePg w:val="1"/>
        </w:sect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1</w:t>
      </w:r>
    </w:p>
    <w:p w:rsidR="00000000" w:rsidDel="00000000" w:rsidP="00000000" w:rsidRDefault="00000000" w:rsidRPr="00000000" w14:paraId="0000002B">
      <w:pPr>
        <w:pStyle w:val="Heading1"/>
        <w:rPr/>
      </w:pPr>
      <w:bookmarkStart w:colFirst="0" w:colLast="0" w:name="_heading=h.3znysh7" w:id="3"/>
      <w:bookmarkEnd w:id="3"/>
      <w:r w:rsidDel="00000000" w:rsidR="00000000" w:rsidRPr="00000000">
        <w:rPr>
          <w:rtl w:val="0"/>
        </w:rPr>
        <w:t xml:space="preserve">Using the Global Framework for the </w:t>
      </w:r>
      <w:r w:rsidDel="00000000" w:rsidR="00000000" w:rsidRPr="00000000">
        <w:rPr>
          <w:rtl w:val="0"/>
        </w:rPr>
        <w:t xml:space="preserve">Supply of Technology Products and S</w:t>
      </w:r>
      <w:r w:rsidDel="00000000" w:rsidR="00000000" w:rsidRPr="00000000">
        <w:rPr>
          <w:rtl w:val="0"/>
        </w:rPr>
        <w:t xml:space="preserve">ervices</w:t>
      </w:r>
    </w:p>
    <w:p w:rsidR="00000000" w:rsidDel="00000000" w:rsidP="00000000" w:rsidRDefault="00000000" w:rsidRPr="00000000" w14:paraId="0000002C">
      <w:pPr>
        <w:pStyle w:val="Heading2"/>
        <w:numPr>
          <w:ilvl w:val="0"/>
          <w:numId w:val="11"/>
        </w:numPr>
        <w:ind w:left="141.73228346456688" w:hanging="141.73228346456688"/>
        <w:rPr>
          <w:u w:val="none"/>
        </w:rPr>
      </w:pPr>
      <w:bookmarkStart w:colFirst="0" w:colLast="0" w:name="_heading=h.2et92p0" w:id="4"/>
      <w:bookmarkEnd w:id="4"/>
      <w:r w:rsidDel="00000000" w:rsidR="00000000" w:rsidRPr="00000000">
        <w:rPr>
          <w:rtl w:val="0"/>
        </w:rPr>
        <w:t xml:space="preserve">Contents of the Global Framework document package</w:t>
      </w:r>
    </w:p>
    <w:p w:rsidR="00000000" w:rsidDel="00000000" w:rsidP="00000000" w:rsidRDefault="00000000" w:rsidRPr="00000000" w14:paraId="0000002D">
      <w:pPr>
        <w:pStyle w:val="Heading3"/>
        <w:ind w:left="0" w:firstLine="0"/>
        <w:rPr/>
      </w:pPr>
      <w:bookmarkStart w:colFirst="0" w:colLast="0" w:name="_heading=h.tyjcwt" w:id="5"/>
      <w:bookmarkEnd w:id="5"/>
      <w:r w:rsidDel="00000000" w:rsidR="00000000" w:rsidRPr="00000000">
        <w:rPr>
          <w:sz w:val="19"/>
          <w:szCs w:val="19"/>
          <w:rtl w:val="0"/>
        </w:rPr>
        <w:t xml:space="preserve">1.1</w:t>
      </w:r>
      <w:r w:rsidDel="00000000" w:rsidR="00000000" w:rsidRPr="00000000">
        <w:rPr>
          <w:rtl w:val="0"/>
        </w:rPr>
        <w:t xml:space="preserve">   Overview</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Global Framework document package comprises the following documents:</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rPr/>
      </w:pPr>
      <w:r w:rsidDel="00000000" w:rsidR="00000000" w:rsidRPr="00000000">
        <w:rPr/>
        <mc:AlternateContent>
          <mc:Choice Requires="wpg">
            <w:drawing>
              <wp:inline distB="0" distT="0" distL="0" distR="0">
                <wp:extent cx="5940425" cy="3041929"/>
                <wp:effectExtent b="0" l="0" r="0" t="0"/>
                <wp:docPr id="456" name=""/>
                <a:graphic>
                  <a:graphicData uri="http://schemas.microsoft.com/office/word/2010/wordprocessingGroup">
                    <wpg:wgp>
                      <wpg:cNvGrpSpPr/>
                      <wpg:grpSpPr>
                        <a:xfrm>
                          <a:off x="2375788" y="2259036"/>
                          <a:ext cx="5940425" cy="3041929"/>
                          <a:chOff x="2375788" y="2259036"/>
                          <a:chExt cx="5940425" cy="3041929"/>
                        </a:xfrm>
                      </wpg:grpSpPr>
                      <wpg:grpSp>
                        <wpg:cNvGrpSpPr/>
                        <wpg:grpSpPr>
                          <a:xfrm>
                            <a:off x="2375788" y="2259036"/>
                            <a:ext cx="5940425" cy="3041929"/>
                            <a:chOff x="0" y="0"/>
                            <a:chExt cx="5943932" cy="3043852"/>
                          </a:xfrm>
                        </wpg:grpSpPr>
                        <wps:wsp>
                          <wps:cNvSpPr/>
                          <wps:cNvPr id="3" name="Shape 3"/>
                          <wps:spPr>
                            <a:xfrm>
                              <a:off x="0" y="0"/>
                              <a:ext cx="5943925" cy="304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4" name="Shape 44"/>
                            <pic:cNvPicPr preferRelativeResize="0"/>
                          </pic:nvPicPr>
                          <pic:blipFill rotWithShape="1">
                            <a:blip r:embed="rId12">
                              <a:alphaModFix/>
                            </a:blip>
                            <a:srcRect b="0" l="0" r="0" t="0"/>
                            <a:stretch/>
                          </pic:blipFill>
                          <pic:spPr>
                            <a:xfrm>
                              <a:off x="4116499" y="468887"/>
                              <a:ext cx="731772" cy="801465"/>
                            </a:xfrm>
                            <a:prstGeom prst="rect">
                              <a:avLst/>
                            </a:prstGeom>
                            <a:noFill/>
                            <a:ln>
                              <a:noFill/>
                            </a:ln>
                          </pic:spPr>
                        </pic:pic>
                        <pic:pic>
                          <pic:nvPicPr>
                            <pic:cNvPr id="45" name="Shape 45"/>
                            <pic:cNvPicPr preferRelativeResize="0"/>
                          </pic:nvPicPr>
                          <pic:blipFill rotWithShape="1">
                            <a:blip r:embed="rId13">
                              <a:alphaModFix/>
                            </a:blip>
                            <a:srcRect b="0" l="0" r="0" t="0"/>
                            <a:stretch/>
                          </pic:blipFill>
                          <pic:spPr>
                            <a:xfrm>
                              <a:off x="1984316" y="581631"/>
                              <a:ext cx="731772" cy="731772"/>
                            </a:xfrm>
                            <a:prstGeom prst="rect">
                              <a:avLst/>
                            </a:prstGeom>
                            <a:noFill/>
                            <a:ln>
                              <a:noFill/>
                            </a:ln>
                          </pic:spPr>
                        </pic:pic>
                        <pic:pic>
                          <pic:nvPicPr>
                            <pic:cNvPr id="46" name="Shape 46"/>
                            <pic:cNvPicPr preferRelativeResize="0"/>
                          </pic:nvPicPr>
                          <pic:blipFill rotWithShape="1">
                            <a:blip r:embed="rId14">
                              <a:alphaModFix/>
                            </a:blip>
                            <a:srcRect b="0" l="0" r="0" t="0"/>
                            <a:stretch/>
                          </pic:blipFill>
                          <pic:spPr>
                            <a:xfrm>
                              <a:off x="4163684" y="1367676"/>
                              <a:ext cx="610408" cy="504950"/>
                            </a:xfrm>
                            <a:prstGeom prst="rect">
                              <a:avLst/>
                            </a:prstGeom>
                            <a:noFill/>
                            <a:ln>
                              <a:noFill/>
                            </a:ln>
                          </pic:spPr>
                        </pic:pic>
                        <pic:pic>
                          <pic:nvPicPr>
                            <pic:cNvPr id="47" name="Shape 47"/>
                            <pic:cNvPicPr preferRelativeResize="0"/>
                          </pic:nvPicPr>
                          <pic:blipFill rotWithShape="1">
                            <a:blip r:embed="rId14">
                              <a:alphaModFix/>
                            </a:blip>
                            <a:srcRect b="0" l="0" r="0" t="0"/>
                            <a:stretch/>
                          </pic:blipFill>
                          <pic:spPr>
                            <a:xfrm>
                              <a:off x="4163684" y="1874756"/>
                              <a:ext cx="610408" cy="504950"/>
                            </a:xfrm>
                            <a:prstGeom prst="rect">
                              <a:avLst/>
                            </a:prstGeom>
                            <a:noFill/>
                            <a:ln>
                              <a:noFill/>
                            </a:ln>
                          </pic:spPr>
                        </pic:pic>
                        <pic:pic>
                          <pic:nvPicPr>
                            <pic:cNvPr id="48" name="Shape 48"/>
                            <pic:cNvPicPr preferRelativeResize="0"/>
                          </pic:nvPicPr>
                          <pic:blipFill rotWithShape="1">
                            <a:blip r:embed="rId14">
                              <a:alphaModFix/>
                            </a:blip>
                            <a:srcRect b="0" l="0" r="0" t="0"/>
                            <a:stretch/>
                          </pic:blipFill>
                          <pic:spPr>
                            <a:xfrm>
                              <a:off x="4662122" y="1367676"/>
                              <a:ext cx="610408" cy="504950"/>
                            </a:xfrm>
                            <a:prstGeom prst="rect">
                              <a:avLst/>
                            </a:prstGeom>
                            <a:noFill/>
                            <a:ln>
                              <a:noFill/>
                            </a:ln>
                          </pic:spPr>
                        </pic:pic>
                        <pic:pic>
                          <pic:nvPicPr>
                            <pic:cNvPr id="49" name="Shape 49"/>
                            <pic:cNvPicPr preferRelativeResize="0"/>
                          </pic:nvPicPr>
                          <pic:blipFill rotWithShape="1">
                            <a:blip r:embed="rId14">
                              <a:alphaModFix/>
                            </a:blip>
                            <a:srcRect b="0" l="0" r="0" t="0"/>
                            <a:stretch/>
                          </pic:blipFill>
                          <pic:spPr>
                            <a:xfrm>
                              <a:off x="4662122" y="1874756"/>
                              <a:ext cx="610408" cy="504950"/>
                            </a:xfrm>
                            <a:prstGeom prst="rect">
                              <a:avLst/>
                            </a:prstGeom>
                            <a:noFill/>
                            <a:ln>
                              <a:noFill/>
                            </a:ln>
                          </pic:spPr>
                        </pic:pic>
                        <pic:pic>
                          <pic:nvPicPr>
                            <pic:cNvPr id="50" name="Shape 50"/>
                            <pic:cNvPicPr preferRelativeResize="0"/>
                          </pic:nvPicPr>
                          <pic:blipFill rotWithShape="1">
                            <a:blip r:embed="rId14">
                              <a:alphaModFix/>
                            </a:blip>
                            <a:srcRect b="0" l="0" r="0" t="0"/>
                            <a:stretch/>
                          </pic:blipFill>
                          <pic:spPr>
                            <a:xfrm>
                              <a:off x="5154288" y="1367676"/>
                              <a:ext cx="610408" cy="504950"/>
                            </a:xfrm>
                            <a:prstGeom prst="rect">
                              <a:avLst/>
                            </a:prstGeom>
                            <a:noFill/>
                            <a:ln>
                              <a:noFill/>
                            </a:ln>
                          </pic:spPr>
                        </pic:pic>
                        <pic:pic>
                          <pic:nvPicPr>
                            <pic:cNvPr id="51" name="Shape 51"/>
                            <pic:cNvPicPr preferRelativeResize="0"/>
                          </pic:nvPicPr>
                          <pic:blipFill rotWithShape="1">
                            <a:blip r:embed="rId14">
                              <a:alphaModFix/>
                            </a:blip>
                            <a:srcRect b="0" l="0" r="0" t="0"/>
                            <a:stretch/>
                          </pic:blipFill>
                          <pic:spPr>
                            <a:xfrm>
                              <a:off x="5154288" y="1874756"/>
                              <a:ext cx="610408" cy="504950"/>
                            </a:xfrm>
                            <a:prstGeom prst="rect">
                              <a:avLst/>
                            </a:prstGeom>
                            <a:noFill/>
                            <a:ln>
                              <a:noFill/>
                            </a:ln>
                          </pic:spPr>
                        </pic:pic>
                        <pic:pic>
                          <pic:nvPicPr>
                            <pic:cNvPr id="52" name="Shape 52"/>
                            <pic:cNvPicPr preferRelativeResize="0"/>
                          </pic:nvPicPr>
                          <pic:blipFill rotWithShape="1">
                            <a:blip r:embed="rId14">
                              <a:alphaModFix/>
                            </a:blip>
                            <a:srcRect b="0" l="0" r="0" t="0"/>
                            <a:stretch/>
                          </pic:blipFill>
                          <pic:spPr>
                            <a:xfrm>
                              <a:off x="4777424" y="514868"/>
                              <a:ext cx="610408" cy="544971"/>
                            </a:xfrm>
                            <a:prstGeom prst="rect">
                              <a:avLst/>
                            </a:prstGeom>
                            <a:noFill/>
                            <a:ln>
                              <a:noFill/>
                            </a:ln>
                          </pic:spPr>
                        </pic:pic>
                        <pic:pic>
                          <pic:nvPicPr>
                            <pic:cNvPr id="53" name="Shape 53"/>
                            <pic:cNvPicPr preferRelativeResize="0"/>
                          </pic:nvPicPr>
                          <pic:blipFill rotWithShape="1">
                            <a:blip r:embed="rId15">
                              <a:alphaModFix/>
                            </a:blip>
                            <a:srcRect b="0" l="0" r="0" t="0"/>
                            <a:stretch/>
                          </pic:blipFill>
                          <pic:spPr>
                            <a:xfrm>
                              <a:off x="663455" y="347307"/>
                              <a:ext cx="696485" cy="696485"/>
                            </a:xfrm>
                            <a:prstGeom prst="rect">
                              <a:avLst/>
                            </a:prstGeom>
                            <a:noFill/>
                            <a:ln>
                              <a:noFill/>
                            </a:ln>
                          </pic:spPr>
                        </pic:pic>
                        <pic:pic>
                          <pic:nvPicPr>
                            <pic:cNvPr id="54" name="Shape 54"/>
                            <pic:cNvPicPr preferRelativeResize="0"/>
                          </pic:nvPicPr>
                          <pic:blipFill rotWithShape="1">
                            <a:blip r:embed="rId16">
                              <a:alphaModFix/>
                            </a:blip>
                            <a:srcRect b="0" l="0" r="0" t="0"/>
                            <a:stretch/>
                          </pic:blipFill>
                          <pic:spPr>
                            <a:xfrm>
                              <a:off x="3252885" y="2197121"/>
                              <a:ext cx="610408" cy="504950"/>
                            </a:xfrm>
                            <a:prstGeom prst="rect">
                              <a:avLst/>
                            </a:prstGeom>
                            <a:noFill/>
                            <a:ln>
                              <a:noFill/>
                            </a:ln>
                          </pic:spPr>
                        </pic:pic>
                        <wps:wsp>
                          <wps:cNvSpPr/>
                          <wps:cNvPr id="55" name="Shape 55"/>
                          <wps:spPr>
                            <a:xfrm>
                              <a:off x="1999080" y="258354"/>
                              <a:ext cx="1485265"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Framework Agreement</w:t>
                                </w:r>
                              </w:p>
                            </w:txbxContent>
                          </wps:txbx>
                          <wps:bodyPr anchorCtr="0" anchor="t" bIns="45700" lIns="0" spcFirstLastPara="1" rIns="91425" wrap="square" tIns="45700">
                            <a:noAutofit/>
                          </wps:bodyPr>
                        </wps:wsp>
                        <wps:wsp>
                          <wps:cNvSpPr/>
                          <wps:cNvPr id="56" name="Shape 56"/>
                          <wps:spPr>
                            <a:xfrm>
                              <a:off x="4157553" y="258354"/>
                              <a:ext cx="110109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70c0"/>
                                    <w:sz w:val="16"/>
                                    <w:vertAlign w:val="baseline"/>
                                  </w:rPr>
                                  <w:t xml:space="preserve">Call Off Agreement</w:t>
                                </w:r>
                              </w:p>
                            </w:txbxContent>
                          </wps:txbx>
                          <wps:bodyPr anchorCtr="0" anchor="t" bIns="45700" lIns="0" spcFirstLastPara="1" rIns="91425" wrap="square" tIns="45700">
                            <a:noAutofit/>
                          </wps:bodyPr>
                        </wps:wsp>
                        <wps:wsp>
                          <wps:cNvSpPr/>
                          <wps:cNvPr id="57" name="Shape 57"/>
                          <wps:spPr>
                            <a:xfrm>
                              <a:off x="4934431" y="687342"/>
                              <a:ext cx="304800" cy="2882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9"/>
                                    <w:vertAlign w:val="baseline"/>
                                  </w:rPr>
                                  <w:t xml:space="preserve">TERMS</w:t>
                                </w:r>
                              </w:p>
                            </w:txbxContent>
                          </wps:txbx>
                          <wps:bodyPr anchorCtr="0" anchor="t" bIns="45700" lIns="0" spcFirstLastPara="1" rIns="0" wrap="square" tIns="45700">
                            <a:noAutofit/>
                          </wps:bodyPr>
                        </wps:wsp>
                        <wps:wsp>
                          <wps:cNvSpPr/>
                          <wps:cNvPr id="58" name="Shape 58"/>
                          <wps:spPr>
                            <a:xfrm>
                              <a:off x="4281510" y="1524478"/>
                              <a:ext cx="365760" cy="22288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HARDWARE</w:t>
                                </w:r>
                              </w:p>
                            </w:txbxContent>
                          </wps:txbx>
                          <wps:bodyPr anchorCtr="0" anchor="t" bIns="45700" lIns="0" spcFirstLastPara="1" rIns="0" wrap="square" tIns="45700">
                            <a:noAutofit/>
                          </wps:bodyPr>
                        </wps:wsp>
                        <wps:wsp>
                          <wps:cNvSpPr/>
                          <wps:cNvPr id="59" name="Shape 59"/>
                          <wps:spPr>
                            <a:xfrm>
                              <a:off x="4260887" y="823208"/>
                              <a:ext cx="366395" cy="22288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CALL OFF FORM</w:t>
                                </w:r>
                              </w:p>
                            </w:txbxContent>
                          </wps:txbx>
                          <wps:bodyPr anchorCtr="0" anchor="t" bIns="45700" lIns="0" spcFirstLastPara="1" rIns="0" wrap="square" tIns="45700">
                            <a:noAutofit/>
                          </wps:bodyPr>
                        </wps:wsp>
                        <wps:wsp>
                          <wps:cNvSpPr/>
                          <wps:cNvPr id="60" name="Shape 60"/>
                          <wps:spPr>
                            <a:xfrm>
                              <a:off x="2077110" y="809088"/>
                              <a:ext cx="366395" cy="2882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FRAMEWORK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APPOINTMENT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TERMS</w:t>
                                </w:r>
                              </w:p>
                            </w:txbxContent>
                          </wps:txbx>
                          <wps:bodyPr anchorCtr="0" anchor="t" bIns="45700" lIns="0" spcFirstLastPara="1" rIns="0" wrap="square" tIns="45700">
                            <a:noAutofit/>
                          </wps:bodyPr>
                        </wps:wsp>
                        <pic:pic>
                          <pic:nvPicPr>
                            <pic:cNvPr id="61" name="Shape 61"/>
                            <pic:cNvPicPr preferRelativeResize="0"/>
                          </pic:nvPicPr>
                          <pic:blipFill rotWithShape="1">
                            <a:blip r:embed="rId16">
                              <a:alphaModFix/>
                            </a:blip>
                            <a:srcRect b="0" l="0" r="0" t="0"/>
                            <a:stretch/>
                          </pic:blipFill>
                          <pic:spPr>
                            <a:xfrm>
                              <a:off x="2750095" y="2194134"/>
                              <a:ext cx="610408" cy="504950"/>
                            </a:xfrm>
                            <a:prstGeom prst="rect">
                              <a:avLst/>
                            </a:prstGeom>
                            <a:noFill/>
                            <a:ln>
                              <a:noFill/>
                            </a:ln>
                          </pic:spPr>
                        </pic:pic>
                        <wps:wsp>
                          <wps:cNvSpPr/>
                          <wps:cNvPr id="62" name="Shape 62"/>
                          <wps:spPr>
                            <a:xfrm>
                              <a:off x="2911407" y="2341037"/>
                              <a:ext cx="304800" cy="2882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SPECIAL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TERMS</w:t>
                                </w:r>
                              </w:p>
                            </w:txbxContent>
                          </wps:txbx>
                          <wps:bodyPr anchorCtr="0" anchor="t" bIns="45700" lIns="0" spcFirstLastPara="1" rIns="0" wrap="square" tIns="45700">
                            <a:noAutofit/>
                          </wps:bodyPr>
                        </wps:wsp>
                        <pic:pic>
                          <pic:nvPicPr>
                            <pic:cNvPr id="63" name="Shape 63"/>
                            <pic:cNvPicPr preferRelativeResize="0"/>
                          </pic:nvPicPr>
                          <pic:blipFill rotWithShape="1">
                            <a:blip r:embed="rId16">
                              <a:alphaModFix/>
                            </a:blip>
                            <a:srcRect b="0" l="0" r="0" t="0"/>
                            <a:stretch/>
                          </pic:blipFill>
                          <pic:spPr>
                            <a:xfrm>
                              <a:off x="3255766" y="1612481"/>
                              <a:ext cx="610408" cy="504950"/>
                            </a:xfrm>
                            <a:prstGeom prst="rect">
                              <a:avLst/>
                            </a:prstGeom>
                            <a:noFill/>
                            <a:ln>
                              <a:noFill/>
                            </a:ln>
                          </pic:spPr>
                        </pic:pic>
                        <wps:wsp>
                          <wps:cNvSpPr/>
                          <wps:cNvPr id="64" name="Shape 64"/>
                          <wps:spPr>
                            <a:xfrm>
                              <a:off x="3383532" y="2301584"/>
                              <a:ext cx="366395"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TERMS</w:t>
                                </w:r>
                              </w:p>
                            </w:txbxContent>
                          </wps:txbx>
                          <wps:bodyPr anchorCtr="0" anchor="t" bIns="45700" lIns="0" spcFirstLastPara="1" rIns="0" wrap="square" tIns="45700">
                            <a:noAutofit/>
                          </wps:bodyPr>
                        </wps:wsp>
                        <pic:pic>
                          <pic:nvPicPr>
                            <pic:cNvPr id="65" name="Shape 65"/>
                            <pic:cNvPicPr preferRelativeResize="0"/>
                          </pic:nvPicPr>
                          <pic:blipFill rotWithShape="1">
                            <a:blip r:embed="rId16">
                              <a:alphaModFix/>
                            </a:blip>
                            <a:srcRect b="0" l="0" r="0" t="0"/>
                            <a:stretch/>
                          </pic:blipFill>
                          <pic:spPr>
                            <a:xfrm>
                              <a:off x="3252885" y="1102686"/>
                              <a:ext cx="610408" cy="504950"/>
                            </a:xfrm>
                            <a:prstGeom prst="rect">
                              <a:avLst/>
                            </a:prstGeom>
                            <a:noFill/>
                            <a:ln>
                              <a:noFill/>
                            </a:ln>
                          </pic:spPr>
                        </pic:pic>
                        <wps:wsp>
                          <wps:cNvSpPr/>
                          <wps:cNvPr id="66" name="Shape 66"/>
                          <wps:spPr>
                            <a:xfrm>
                              <a:off x="3410605" y="1215482"/>
                              <a:ext cx="30480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STANDARDS</w:t>
                                </w:r>
                              </w:p>
                            </w:txbxContent>
                          </wps:txbx>
                          <wps:bodyPr anchorCtr="0" anchor="t" bIns="45700" lIns="0" spcFirstLastPara="1" rIns="0" wrap="square" tIns="45700">
                            <a:noAutofit/>
                          </wps:bodyPr>
                        </wps:wsp>
                        <pic:pic>
                          <pic:nvPicPr>
                            <pic:cNvPr id="67" name="Shape 67"/>
                            <pic:cNvPicPr preferRelativeResize="0"/>
                          </pic:nvPicPr>
                          <pic:blipFill rotWithShape="1">
                            <a:blip r:embed="rId16">
                              <a:alphaModFix/>
                            </a:blip>
                            <a:srcRect b="0" l="0" r="0" t="0"/>
                            <a:stretch/>
                          </pic:blipFill>
                          <pic:spPr>
                            <a:xfrm>
                              <a:off x="2752658" y="1102686"/>
                              <a:ext cx="610408" cy="504950"/>
                            </a:xfrm>
                            <a:prstGeom prst="rect">
                              <a:avLst/>
                            </a:prstGeom>
                            <a:noFill/>
                            <a:ln>
                              <a:noFill/>
                            </a:ln>
                          </pic:spPr>
                        </pic:pic>
                        <wps:wsp>
                          <wps:cNvSpPr/>
                          <wps:cNvPr id="68" name="Shape 68"/>
                          <wps:spPr>
                            <a:xfrm>
                              <a:off x="2876155" y="1213821"/>
                              <a:ext cx="366395"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GOVERN-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ANCE OF</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THE FW</w:t>
                                </w:r>
                              </w:p>
                            </w:txbxContent>
                          </wps:txbx>
                          <wps:bodyPr anchorCtr="0" anchor="t" bIns="45700" lIns="0" spcFirstLastPara="1" rIns="0" wrap="square" tIns="45700">
                            <a:noAutofit/>
                          </wps:bodyPr>
                        </wps:wsp>
                        <pic:pic>
                          <pic:nvPicPr>
                            <pic:cNvPr id="69" name="Shape 69"/>
                            <pic:cNvPicPr preferRelativeResize="0"/>
                          </pic:nvPicPr>
                          <pic:blipFill rotWithShape="1">
                            <a:blip r:embed="rId16">
                              <a:alphaModFix/>
                            </a:blip>
                            <a:srcRect b="0" l="0" r="0" t="0"/>
                            <a:stretch/>
                          </pic:blipFill>
                          <pic:spPr>
                            <a:xfrm>
                              <a:off x="3252885" y="602255"/>
                              <a:ext cx="610408" cy="504950"/>
                            </a:xfrm>
                            <a:prstGeom prst="rect">
                              <a:avLst/>
                            </a:prstGeom>
                            <a:noFill/>
                            <a:ln>
                              <a:noFill/>
                            </a:ln>
                          </pic:spPr>
                        </pic:pic>
                        <wps:wsp>
                          <wps:cNvSpPr/>
                          <wps:cNvPr id="70" name="Shape 70"/>
                          <wps:spPr>
                            <a:xfrm>
                              <a:off x="3410605" y="716649"/>
                              <a:ext cx="30480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WORK</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PRICES</w:t>
                                </w:r>
                              </w:p>
                            </w:txbxContent>
                          </wps:txbx>
                          <wps:bodyPr anchorCtr="0" anchor="t" bIns="45700" lIns="0" spcFirstLastPara="1" rIns="0" wrap="square" tIns="45700">
                            <a:noAutofit/>
                          </wps:bodyPr>
                        </wps:wsp>
                        <pic:pic>
                          <pic:nvPicPr>
                            <pic:cNvPr id="71" name="Shape 71"/>
                            <pic:cNvPicPr preferRelativeResize="0"/>
                          </pic:nvPicPr>
                          <pic:blipFill rotWithShape="1">
                            <a:blip r:embed="rId16">
                              <a:alphaModFix/>
                            </a:blip>
                            <a:srcRect b="0" l="0" r="0" t="0"/>
                            <a:stretch/>
                          </pic:blipFill>
                          <pic:spPr>
                            <a:xfrm>
                              <a:off x="2751598" y="602255"/>
                              <a:ext cx="610408" cy="504950"/>
                            </a:xfrm>
                            <a:prstGeom prst="rect">
                              <a:avLst/>
                            </a:prstGeom>
                            <a:noFill/>
                            <a:ln>
                              <a:noFill/>
                            </a:ln>
                          </pic:spPr>
                        </pic:pic>
                        <wps:wsp>
                          <wps:cNvSpPr/>
                          <wps:cNvPr id="72" name="Shape 72"/>
                          <wps:spPr>
                            <a:xfrm>
                              <a:off x="2875095" y="711570"/>
                              <a:ext cx="36576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FRAMEWORK</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DELIVER-ABLES</w:t>
                                </w:r>
                              </w:p>
                            </w:txbxContent>
                          </wps:txbx>
                          <wps:bodyPr anchorCtr="0" anchor="t" bIns="45700" lIns="0" spcFirstLastPara="1" rIns="0" wrap="square" tIns="45700">
                            <a:noAutofit/>
                          </wps:bodyPr>
                        </wps:wsp>
                        <pic:pic>
                          <pic:nvPicPr>
                            <pic:cNvPr id="73" name="Shape 73"/>
                            <pic:cNvPicPr preferRelativeResize="0"/>
                          </pic:nvPicPr>
                          <pic:blipFill rotWithShape="1">
                            <a:blip r:embed="rId16">
                              <a:alphaModFix/>
                            </a:blip>
                            <a:srcRect b="0" l="0" r="0" t="0"/>
                            <a:stretch/>
                          </pic:blipFill>
                          <pic:spPr>
                            <a:xfrm>
                              <a:off x="2760422" y="1612481"/>
                              <a:ext cx="610408" cy="504950"/>
                            </a:xfrm>
                            <a:prstGeom prst="rect">
                              <a:avLst/>
                            </a:prstGeom>
                            <a:noFill/>
                            <a:ln>
                              <a:noFill/>
                            </a:ln>
                          </pic:spPr>
                        </pic:pic>
                        <wps:wsp>
                          <wps:cNvSpPr/>
                          <wps:cNvPr id="74" name="Shape 74"/>
                          <wps:spPr>
                            <a:xfrm>
                              <a:off x="2918172" y="1726774"/>
                              <a:ext cx="30480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BIDDING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&amp; ORDERING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PROCESS</w:t>
                                </w:r>
                              </w:p>
                            </w:txbxContent>
                          </wps:txbx>
                          <wps:bodyPr anchorCtr="0" anchor="t" bIns="45700" lIns="0" spcFirstLastPara="1" rIns="0" wrap="square" tIns="45700">
                            <a:noAutofit/>
                          </wps:bodyPr>
                        </wps:wsp>
                        <wps:wsp>
                          <wps:cNvSpPr/>
                          <wps:cNvPr id="75" name="Shape 75"/>
                          <wps:spPr>
                            <a:xfrm>
                              <a:off x="3414168" y="1726946"/>
                              <a:ext cx="30480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9"/>
                                    <w:vertAlign w:val="baseline"/>
                                  </w:rPr>
                                  <w:t xml:space="preserve">SCHEDULE</w:t>
                                </w:r>
                                <w:r w:rsidDel="00000000" w:rsidR="00000000" w:rsidRPr="00000000">
                                  <w:rPr>
                                    <w:rFonts w:ascii="Arial Narrow" w:cs="Arial Narrow" w:eastAsia="Arial Narrow" w:hAnsi="Arial Narrow"/>
                                    <w:b w:val="1"/>
                                    <w:i w:val="0"/>
                                    <w:smallCaps w:val="0"/>
                                    <w:strike w:val="0"/>
                                    <w:color w:val="000000"/>
                                    <w:sz w:val="9"/>
                                    <w:vertAlign w:val="baseline"/>
                                  </w:rPr>
                                  <w:br w:type="textWrapping"/>
                                </w:r>
                                <w:r w:rsidDel="00000000" w:rsidR="00000000" w:rsidRPr="00000000">
                                  <w:rPr>
                                    <w:rFonts w:ascii="Arial Narrow" w:cs="Arial Narrow" w:eastAsia="Arial Narrow" w:hAnsi="Arial Narrow"/>
                                    <w:b w:val="1"/>
                                    <w:i w:val="0"/>
                                    <w:smallCaps w:val="0"/>
                                    <w:strike w:val="0"/>
                                    <w:color w:val="000000"/>
                                    <w:sz w:val="9"/>
                                    <w:vertAlign w:val="baseline"/>
                                  </w:rPr>
                                  <w:t xml:space="preserve">CALL OFF FORM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9"/>
                                    <w:vertAlign w:val="baseline"/>
                                  </w:rPr>
                                  <w:t xml:space="preserve">TEMPLATE</w:t>
                                </w:r>
                              </w:p>
                            </w:txbxContent>
                          </wps:txbx>
                          <wps:bodyPr anchorCtr="0" anchor="t" bIns="45700" lIns="0" spcFirstLastPara="1" rIns="0" wrap="square" tIns="45700">
                            <a:noAutofit/>
                          </wps:bodyPr>
                        </wps:wsp>
                        <wps:wsp>
                          <wps:cNvSpPr/>
                          <wps:cNvPr id="76" name="Shape 76"/>
                          <wps:spPr>
                            <a:xfrm>
                              <a:off x="72174" y="0"/>
                              <a:ext cx="1402715"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16"/>
                                    <w:vertAlign w:val="baseline"/>
                                  </w:rPr>
                                  <w:t xml:space="preserve">A. Guidance &amp; resources</w:t>
                                </w:r>
                              </w:p>
                            </w:txbxContent>
                          </wps:txbx>
                          <wps:bodyPr anchorCtr="0" anchor="t" bIns="45700" lIns="0" spcFirstLastPara="1" rIns="91425" wrap="square" tIns="45700">
                            <a:noAutofit/>
                          </wps:bodyPr>
                        </wps:wsp>
                        <wps:wsp>
                          <wps:cNvSpPr/>
                          <wps:cNvPr id="77" name="Shape 77"/>
                          <wps:spPr>
                            <a:xfrm>
                              <a:off x="4784003" y="1488713"/>
                              <a:ext cx="366395" cy="2882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CLOUD SERVICES</w:t>
                                </w:r>
                              </w:p>
                            </w:txbxContent>
                          </wps:txbx>
                          <wps:bodyPr anchorCtr="0" anchor="t" bIns="45700" lIns="0" spcFirstLastPara="1" rIns="0" wrap="square" tIns="45700">
                            <a:noAutofit/>
                          </wps:bodyPr>
                        </wps:wsp>
                        <wps:wsp>
                          <wps:cNvSpPr/>
                          <wps:cNvPr id="78" name="Shape 78"/>
                          <wps:spPr>
                            <a:xfrm>
                              <a:off x="4281510" y="1971452"/>
                              <a:ext cx="365760"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SOFTWARE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9"/>
                                    <w:vertAlign w:val="baseline"/>
                                  </w:rPr>
                                  <w:t xml:space="preserve">DEVELOP-</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MENT</w:t>
                                </w:r>
                              </w:p>
                            </w:txbxContent>
                          </wps:txbx>
                          <wps:bodyPr anchorCtr="0" anchor="t" bIns="45700" lIns="0" spcFirstLastPara="1" rIns="0" wrap="square" tIns="45700">
                            <a:noAutofit/>
                          </wps:bodyPr>
                        </wps:wsp>
                        <wps:wsp>
                          <wps:cNvSpPr/>
                          <wps:cNvPr id="79" name="Shape 79"/>
                          <wps:spPr>
                            <a:xfrm>
                              <a:off x="4784003" y="1957859"/>
                              <a:ext cx="366395"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SOFTWARE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9"/>
                                    <w:vertAlign w:val="baseline"/>
                                  </w:rPr>
                                  <w:t xml:space="preserve">MAINTENANCE</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&amp; SUPPORT</w:t>
                                </w:r>
                              </w:p>
                            </w:txbxContent>
                          </wps:txbx>
                          <wps:bodyPr anchorCtr="0" anchor="t" bIns="45700" lIns="0" spcFirstLastPara="1" rIns="0" wrap="square" tIns="45700">
                            <a:noAutofit/>
                          </wps:bodyPr>
                        </wps:wsp>
                        <wps:wsp>
                          <wps:cNvSpPr/>
                          <wps:cNvPr id="80" name="Shape 80"/>
                          <wps:spPr>
                            <a:xfrm>
                              <a:off x="5290492" y="1488713"/>
                              <a:ext cx="366395" cy="2882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SOFTWARE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9"/>
                                    <w:vertAlign w:val="baseline"/>
                                  </w:rPr>
                                  <w:t xml:space="preserve">LICENCE</w:t>
                                </w:r>
                              </w:p>
                            </w:txbxContent>
                          </wps:txbx>
                          <wps:bodyPr anchorCtr="0" anchor="t" bIns="45700" lIns="0" spcFirstLastPara="1" rIns="0" wrap="square" tIns="45700">
                            <a:noAutofit/>
                          </wps:bodyPr>
                        </wps:wsp>
                        <wps:wsp>
                          <wps:cNvSpPr/>
                          <wps:cNvPr id="81" name="Shape 81"/>
                          <wps:spPr>
                            <a:xfrm>
                              <a:off x="5290492" y="1957859"/>
                              <a:ext cx="366395" cy="3536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9"/>
                                    <w:vertAlign w:val="baseline"/>
                                  </w:rPr>
                                  <w:t xml:space="preserve">ST</w:t>
                                </w:r>
                                <w:r w:rsidDel="00000000" w:rsidR="00000000" w:rsidRPr="00000000">
                                  <w:rPr>
                                    <w:rFonts w:ascii="Arial Narrow" w:cs="Arial Narrow" w:eastAsia="Arial Narrow" w:hAnsi="Arial Narrow"/>
                                    <w:b w:val="1"/>
                                    <w:i w:val="0"/>
                                    <w:smallCaps w:val="0"/>
                                    <w:strike w:val="0"/>
                                    <w:color w:val="0070c0"/>
                                    <w:sz w:val="9"/>
                                    <w:vertAlign w:val="baseline"/>
                                  </w:rPr>
                                  <w:br w:type="textWrapping"/>
                                </w:r>
                                <w:r w:rsidDel="00000000" w:rsidR="00000000" w:rsidRPr="00000000">
                                  <w:rPr>
                                    <w:rFonts w:ascii="Arial Narrow" w:cs="Arial Narrow" w:eastAsia="Arial Narrow" w:hAnsi="Arial Narrow"/>
                                    <w:b w:val="1"/>
                                    <w:i w:val="0"/>
                                    <w:smallCaps w:val="0"/>
                                    <w:strike w:val="0"/>
                                    <w:color w:val="0070c0"/>
                                    <w:sz w:val="9"/>
                                    <w:vertAlign w:val="baseline"/>
                                  </w:rPr>
                                  <w:t xml:space="preserve">PROFES-SIONAL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9"/>
                                    <w:vertAlign w:val="baseline"/>
                                  </w:rPr>
                                  <w:t xml:space="preserve">SERVICES</w:t>
                                </w:r>
                              </w:p>
                            </w:txbxContent>
                          </wps:txbx>
                          <wps:bodyPr anchorCtr="0" anchor="t" bIns="45700" lIns="0" spcFirstLastPara="1" rIns="0" wrap="square" tIns="45700">
                            <a:noAutofit/>
                          </wps:bodyPr>
                        </wps:wsp>
                        <wps:wsp>
                          <wps:cNvSpPr/>
                          <wps:cNvPr id="82" name="Shape 82"/>
                          <wps:spPr>
                            <a:xfrm>
                              <a:off x="4200201" y="1313626"/>
                              <a:ext cx="1533170" cy="1088833"/>
                            </a:xfrm>
                            <a:prstGeom prst="rect">
                              <a:avLst/>
                            </a:prstGeom>
                            <a:noFill/>
                            <a:ln cap="flat" cmpd="sng" w="12700">
                              <a:solidFill>
                                <a:srgbClr val="0070C0"/>
                              </a:solidFill>
                              <a:prstDash val="dot"/>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 name="Shape 83"/>
                          <wps:spPr>
                            <a:xfrm>
                              <a:off x="4190159" y="2408420"/>
                              <a:ext cx="1101193" cy="1965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70c0"/>
                                    <w:sz w:val="14"/>
                                    <w:vertAlign w:val="baseline"/>
                                  </w:rPr>
                                  <w:t xml:space="preserve">Special Terms</w:t>
                                </w:r>
                              </w:p>
                            </w:txbxContent>
                          </wps:txbx>
                          <wps:bodyPr anchorCtr="0" anchor="t" bIns="45700" lIns="0" spcFirstLastPara="1" rIns="91425" wrap="square" tIns="45700">
                            <a:noAutofit/>
                          </wps:bodyPr>
                        </wps:wsp>
                        <wps:wsp>
                          <wps:cNvSpPr/>
                          <wps:cNvPr id="84" name="Shape 84"/>
                          <wps:spPr>
                            <a:xfrm rot="5400000">
                              <a:off x="5016992" y="-398985"/>
                              <a:ext cx="45719" cy="1745673"/>
                            </a:xfrm>
                            <a:prstGeom prst="leftBracket">
                              <a:avLst>
                                <a:gd fmla="val 8333" name="adj"/>
                              </a:avLst>
                            </a:prstGeom>
                            <a:no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 name="Shape 85"/>
                          <wps:spPr>
                            <a:xfrm rot="5400000">
                              <a:off x="2935807" y="-486268"/>
                              <a:ext cx="45719" cy="1920241"/>
                            </a:xfrm>
                            <a:prstGeom prst="leftBracket">
                              <a:avLst>
                                <a:gd fmla="val 8333" name="adj"/>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 name="Shape 86"/>
                          <wps:spPr>
                            <a:xfrm>
                              <a:off x="2702878" y="544386"/>
                              <a:ext cx="1196935" cy="2209152"/>
                            </a:xfrm>
                            <a:prstGeom prst="rect">
                              <a:avLst/>
                            </a:prstGeom>
                            <a:noFill/>
                            <a:ln cap="flat" cmpd="sng" w="12700">
                              <a:solidFill>
                                <a:schemeClr val="dk1"/>
                              </a:solidFill>
                              <a:prstDash val="dot"/>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2756213" y="594084"/>
                              <a:ext cx="1098527" cy="1547191"/>
                            </a:xfrm>
                            <a:prstGeom prst="rect">
                              <a:avLst/>
                            </a:prstGeom>
                            <a:noFill/>
                            <a:ln cap="flat" cmpd="sng" w="9525">
                              <a:solidFill>
                                <a:srgbClr val="7F7F7F"/>
                              </a:solidFill>
                              <a:prstDash val="dot"/>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 name="Shape 88"/>
                          <wps:spPr>
                            <a:xfrm>
                              <a:off x="2683964" y="2747942"/>
                              <a:ext cx="1339850" cy="2959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4"/>
                                    <w:vertAlign w:val="baseline"/>
                                  </w:rPr>
                                  <w:t xml:space="preserve">Framework Agreement Schedules</w:t>
                                </w:r>
                              </w:p>
                            </w:txbxContent>
                          </wps:txbx>
                          <wps:bodyPr anchorCtr="0" anchor="t" bIns="45700" lIns="0" spcFirstLastPara="1" rIns="91425" wrap="square" tIns="45700">
                            <a:noAutofit/>
                          </wps:bodyPr>
                        </wps:wsp>
                        <pic:pic>
                          <pic:nvPicPr>
                            <pic:cNvPr id="89" name="Shape 89"/>
                            <pic:cNvPicPr preferRelativeResize="0"/>
                          </pic:nvPicPr>
                          <pic:blipFill rotWithShape="1">
                            <a:blip r:embed="rId17">
                              <a:alphaModFix/>
                            </a:blip>
                            <a:srcRect b="0" l="0" r="0" t="0"/>
                            <a:stretch/>
                          </pic:blipFill>
                          <pic:spPr>
                            <a:xfrm>
                              <a:off x="0" y="317640"/>
                              <a:ext cx="696486" cy="696486"/>
                            </a:xfrm>
                            <a:prstGeom prst="rect">
                              <a:avLst/>
                            </a:prstGeom>
                            <a:noFill/>
                            <a:ln>
                              <a:noFill/>
                            </a:ln>
                          </pic:spPr>
                        </pic:pic>
                        <wps:wsp>
                          <wps:cNvCnPr/>
                          <wps:spPr>
                            <a:xfrm>
                              <a:off x="365444" y="1014125"/>
                              <a:ext cx="2378390" cy="563504"/>
                            </a:xfrm>
                            <a:prstGeom prst="bentConnector3">
                              <a:avLst>
                                <a:gd fmla="val -56" name="adj1"/>
                              </a:avLst>
                            </a:prstGeom>
                            <a:noFill/>
                            <a:ln cap="flat" cmpd="sng" w="9525">
                              <a:solidFill>
                                <a:srgbClr val="7F7F7F"/>
                              </a:solidFill>
                              <a:prstDash val="dot"/>
                              <a:miter lim="800000"/>
                              <a:headEnd len="med" w="med" type="triangle"/>
                              <a:tailEnd len="sm" w="sm" type="none"/>
                            </a:ln>
                          </wps:spPr>
                          <wps:bodyPr anchorCtr="0" anchor="ctr" bIns="91425" lIns="91425" spcFirstLastPara="1" rIns="91425" wrap="square" tIns="91425">
                            <a:noAutofit/>
                          </wps:bodyPr>
                        </wps:wsp>
                        <wps:wsp>
                          <wps:cNvSpPr/>
                          <wps:cNvPr id="91" name="Shape 91"/>
                          <wps:spPr>
                            <a:xfrm>
                              <a:off x="342687" y="1575048"/>
                              <a:ext cx="1340006" cy="70529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14"/>
                                    <w:vertAlign w:val="baseline"/>
                                  </w:rPr>
                                  <w:t xml:space="preserve">These schedules need to be completed by partner government. Guidance on completing the schedules is  available in the Playbook and in the Schedules themselves.</w:t>
                                </w:r>
                              </w:p>
                            </w:txbxContent>
                          </wps:txbx>
                          <wps:bodyPr anchorCtr="0" anchor="t" bIns="45700" lIns="0" spcFirstLastPara="1" rIns="91425" wrap="square" tIns="45700">
                            <a:noAutofit/>
                          </wps:bodyPr>
                        </wps:wsp>
                        <wps:wsp>
                          <wps:cNvSpPr/>
                          <wps:cNvPr id="92" name="Shape 92"/>
                          <wps:spPr>
                            <a:xfrm rot="5400000">
                              <a:off x="701843" y="-443010"/>
                              <a:ext cx="45719" cy="1311550"/>
                            </a:xfrm>
                            <a:prstGeom prst="leftBracket">
                              <a:avLst>
                                <a:gd fmla="val 8333" name="adj"/>
                              </a:avLst>
                            </a:prstGeom>
                            <a:noFill/>
                            <a:ln cap="flat" cmpd="sng" w="9525">
                              <a:solidFill>
                                <a:srgbClr val="7F7F7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268978" y="588448"/>
                              <a:ext cx="345368" cy="30072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14"/>
                                    <w:vertAlign w:val="baseline"/>
                                  </w:rPr>
                                  <w:t xml:space="preserve">Play-</w:t>
                                </w:r>
                                <w:r w:rsidDel="00000000" w:rsidR="00000000" w:rsidRPr="00000000">
                                  <w:rPr>
                                    <w:rFonts w:ascii="Arial" w:cs="Arial" w:eastAsia="Arial" w:hAnsi="Arial"/>
                                    <w:b w:val="1"/>
                                    <w:i w:val="0"/>
                                    <w:smallCaps w:val="0"/>
                                    <w:strike w:val="0"/>
                                    <w:color w:val="7f7f7f"/>
                                    <w:sz w:val="14"/>
                                    <w:vertAlign w:val="baseline"/>
                                  </w:rPr>
                                  <w:br w:type="textWrapping"/>
                                </w:r>
                                <w:r w:rsidDel="00000000" w:rsidR="00000000" w:rsidRPr="00000000">
                                  <w:rPr>
                                    <w:rFonts w:ascii="Arial" w:cs="Arial" w:eastAsia="Arial" w:hAnsi="Arial"/>
                                    <w:b w:val="1"/>
                                    <w:i w:val="0"/>
                                    <w:smallCaps w:val="0"/>
                                    <w:strike w:val="0"/>
                                    <w:color w:val="7f7f7f"/>
                                    <w:sz w:val="14"/>
                                    <w:vertAlign w:val="baseline"/>
                                  </w:rPr>
                                  <w:t xml:space="preserve">book</w:t>
                                </w:r>
                              </w:p>
                            </w:txbxContent>
                          </wps:txbx>
                          <wps:bodyPr anchorCtr="0" anchor="t" bIns="45700" lIns="0" spcFirstLastPara="1" rIns="91425" wrap="square" tIns="45700">
                            <a:noAutofit/>
                          </wps:bodyPr>
                        </wps:wsp>
                        <wps:wsp>
                          <wps:cNvSpPr/>
                          <wps:cNvPr id="94" name="Shape 94"/>
                          <wps:spPr>
                            <a:xfrm>
                              <a:off x="761180" y="589872"/>
                              <a:ext cx="637916" cy="29609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14"/>
                                    <w:vertAlign w:val="baseline"/>
                                  </w:rPr>
                                  <w:t xml:space="preserve">Images</w:t>
                                </w:r>
                                <w:r w:rsidDel="00000000" w:rsidR="00000000" w:rsidRPr="00000000">
                                  <w:rPr>
                                    <w:rFonts w:ascii="Arial" w:cs="Arial" w:eastAsia="Arial" w:hAnsi="Arial"/>
                                    <w:b w:val="1"/>
                                    <w:i w:val="0"/>
                                    <w:smallCaps w:val="0"/>
                                    <w:strike w:val="0"/>
                                    <w:color w:val="7f7f7f"/>
                                    <w:sz w:val="14"/>
                                    <w:vertAlign w:val="baseline"/>
                                  </w:rPr>
                                  <w:br w:type="textWrapping"/>
                                </w:r>
                                <w:r w:rsidDel="00000000" w:rsidR="00000000" w:rsidRPr="00000000">
                                  <w:rPr>
                                    <w:rFonts w:ascii="Arial" w:cs="Arial" w:eastAsia="Arial" w:hAnsi="Arial"/>
                                    <w:b w:val="1"/>
                                    <w:i w:val="0"/>
                                    <w:smallCaps w:val="0"/>
                                    <w:strike w:val="0"/>
                                    <w:color w:val="7f7f7f"/>
                                    <w:sz w:val="14"/>
                                    <w:vertAlign w:val="baseline"/>
                                  </w:rPr>
                                  <w:t xml:space="preserve">master files</w:t>
                                </w:r>
                              </w:p>
                            </w:txbxContent>
                          </wps:txbx>
                          <wps:bodyPr anchorCtr="0" anchor="t" bIns="45700" lIns="0" spcFirstLastPara="1" rIns="91425" wrap="square" tIns="45700">
                            <a:noAutofit/>
                          </wps:bodyPr>
                        </wps:wsp>
                        <wps:wsp>
                          <wps:cNvSpPr/>
                          <wps:cNvPr id="95" name="Shape 95"/>
                          <wps:spPr>
                            <a:xfrm>
                              <a:off x="1945057" y="0"/>
                              <a:ext cx="255905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16"/>
                                    <w:vertAlign w:val="baseline"/>
                                  </w:rPr>
                                  <w:t xml:space="preserve">B. Global Framework document kit</w:t>
                                </w:r>
                              </w:p>
                            </w:txbxContent>
                          </wps:txbx>
                          <wps:bodyPr anchorCtr="0" anchor="t" bIns="45700" lIns="0" spcFirstLastPara="1" rIns="91425" wrap="square" tIns="45700">
                            <a:noAutofit/>
                          </wps:bodyPr>
                        </wps:wsp>
                        <wps:wsp>
                          <wps:cNvSpPr/>
                          <wps:cNvPr id="96" name="Shape 96"/>
                          <wps:spPr>
                            <a:xfrm rot="5400000">
                              <a:off x="3909932" y="-1772095"/>
                              <a:ext cx="72000" cy="3996000"/>
                            </a:xfrm>
                            <a:prstGeom prst="leftBracket">
                              <a:avLst>
                                <a:gd fmla="val 8333" name="adj"/>
                              </a:avLst>
                            </a:prstGeom>
                            <a:noFill/>
                            <a:ln cap="flat" cmpd="sng" w="9525">
                              <a:solidFill>
                                <a:srgbClr val="7F7F7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5940425" cy="3041929"/>
                <wp:effectExtent b="0" l="0" r="0" t="0"/>
                <wp:docPr id="456"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5940425" cy="304192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3"/>
        <w:ind w:left="0" w:firstLine="0"/>
        <w:rPr/>
      </w:pPr>
      <w:bookmarkStart w:colFirst="0" w:colLast="0" w:name="_heading=h.3dy6vkm" w:id="6"/>
      <w:bookmarkEnd w:id="6"/>
      <w:r w:rsidDel="00000000" w:rsidR="00000000" w:rsidRPr="00000000">
        <w:rPr>
          <w:sz w:val="19"/>
          <w:szCs w:val="19"/>
          <w:rtl w:val="0"/>
        </w:rPr>
        <w:t xml:space="preserve">1.2</w:t>
      </w:r>
      <w:r w:rsidDel="00000000" w:rsidR="00000000" w:rsidRPr="00000000">
        <w:rPr>
          <w:rtl w:val="0"/>
        </w:rPr>
        <w:t xml:space="preserve">    Folder structure and document details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984.25196850393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folder ‘Global Framework document kit’ is organized in two main sub-folders. The first folder contains the documents needed to build a Framework Agreement; the second folder contains the documents needed to build a Call Off Agreement for the provision of actual products or services.</w:t>
      </w:r>
    </w:p>
    <w:p w:rsidR="00000000" w:rsidDel="00000000" w:rsidP="00000000" w:rsidRDefault="00000000" w:rsidRPr="00000000" w14:paraId="00000035">
      <w:pPr>
        <w:rPr/>
      </w:pPr>
      <w:r w:rsidDel="00000000" w:rsidR="00000000" w:rsidRPr="00000000">
        <w:br w:type="page"/>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09.0" w:type="dxa"/>
        <w:jc w:val="left"/>
        <w:tblInd w:w="0.0" w:type="pct"/>
        <w:tblBorders>
          <w:top w:color="000000" w:space="0" w:sz="24" w:val="single"/>
          <w:left w:color="ffffff" w:space="0" w:sz="18" w:val="single"/>
          <w:bottom w:color="000000" w:space="0" w:sz="24" w:val="single"/>
          <w:right w:color="ffffff" w:space="0" w:sz="18" w:val="single"/>
          <w:insideH w:color="a5a5a5" w:space="0" w:sz="4" w:val="single"/>
          <w:insideV w:color="000000" w:space="0" w:sz="0" w:val="nil"/>
        </w:tblBorders>
        <w:tblLayout w:type="fixed"/>
        <w:tblLook w:val="0400"/>
      </w:tblPr>
      <w:tblGrid>
        <w:gridCol w:w="2529"/>
        <w:gridCol w:w="6780"/>
        <w:tblGridChange w:id="0">
          <w:tblGrid>
            <w:gridCol w:w="2529"/>
            <w:gridCol w:w="6780"/>
          </w:tblGrid>
        </w:tblGridChange>
      </w:tblGrid>
      <w:tr>
        <w:tc>
          <w:tcPr>
            <w:gridSpan w:val="2"/>
            <w:shd w:fill="f2f2f2" w:val="clear"/>
            <w:tcMar>
              <w:left w:w="0.0" w:type="dxa"/>
              <w:bottom w:w="85.0" w:type="dxa"/>
            </w:tcMar>
          </w:tcPr>
          <w:p w:rsidR="00000000" w:rsidDel="00000000" w:rsidP="00000000" w:rsidRDefault="00000000" w:rsidRPr="00000000" w14:paraId="00000037">
            <w:pPr>
              <w:rPr>
                <w:b w:val="1"/>
              </w:rPr>
            </w:pPr>
            <w:r w:rsidDel="00000000" w:rsidR="00000000" w:rsidRPr="00000000">
              <w:rPr>
                <w:b w:val="1"/>
                <w:rtl w:val="0"/>
              </w:rPr>
              <w:t xml:space="preserve">Sub-folder 1 – Framework Agreement documents</w:t>
            </w:r>
          </w:p>
        </w:tc>
      </w:tr>
      <w:tr>
        <w:tc>
          <w:tcPr>
            <w:tcBorders>
              <w:bottom w:color="000000" w:space="0" w:sz="18" w:val="single"/>
            </w:tcBorders>
            <w:tcMar>
              <w:left w:w="0.0" w:type="dxa"/>
            </w:tcM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Appointment Terms</w:t>
            </w:r>
          </w:p>
        </w:tc>
        <w:tc>
          <w:tcPr>
            <w:tcBorders>
              <w:bottom w:color="000000" w:space="0" w:sz="18" w:val="single"/>
            </w:tcBorders>
            <w:tcMar>
              <w:left w:w="57.0" w:type="dxa"/>
            </w:tcMa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executed between a government Department (e.g., government central purchasing agency) and a Supplier, creates a Framework Agreement to allow individual government Customers (e.g., cities, regions, departments, …) to purchase technology products and services from the Supplier.</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Schedules listed below are attached to the Framework Appointment Terms and, together, they make up the Framework Agreement.</w:t>
            </w:r>
          </w:p>
        </w:tc>
      </w:tr>
      <w:tr>
        <w:trPr>
          <w:trHeight w:val="274" w:hRule="atLeast"/>
        </w:trPr>
        <w:tc>
          <w:tcPr>
            <w:gridSpan w:val="2"/>
            <w:tcBorders>
              <w:top w:color="000000" w:space="0" w:sz="18" w:val="single"/>
              <w:bottom w:color="000000" w:space="0" w:sz="0" w:val="nil"/>
            </w:tcBorders>
            <w:tcMar>
              <w:left w:w="0.0" w:type="dxa"/>
            </w:tcM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Schedules</w:t>
            </w:r>
          </w:p>
        </w:tc>
      </w:tr>
      <w:tr>
        <w:tc>
          <w:tcPr>
            <w:tcBorders>
              <w:top w:color="000000" w:space="0" w:sz="0" w:val="nil"/>
            </w:tcBorders>
            <w:tcMar>
              <w:left w:w="0.0" w:type="dxa"/>
            </w:tcM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1 – Framework Deliverables</w:t>
            </w:r>
          </w:p>
        </w:tc>
        <w:tc>
          <w:tcPr>
            <w:tcBorders>
              <w:top w:color="000000" w:space="0" w:sz="0" w:val="nil"/>
            </w:tcBorders>
            <w:tcMar>
              <w:left w:w="57.0" w:type="dxa"/>
            </w:tcM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deebf6" w:val="clear"/>
              <w:spacing w:after="240" w:before="0" w:line="240" w:lineRule="auto"/>
              <w:ind w:right="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document provided is a rough outline of the topics to be covered in the schedule. A partner government will need to draft its full version in accordance with their particular needs.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should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government’s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specifications for various categories of technology products and services and should define how Suppliers need to make available their product/service descriptions.</w:t>
            </w:r>
          </w:p>
        </w:tc>
      </w:tr>
      <w:tr>
        <w:tc>
          <w:tcPr>
            <w:tcMar>
              <w:left w:w="0.0" w:type="dxa"/>
            </w:tcM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2 – Framework Prices</w:t>
            </w:r>
          </w:p>
        </w:tc>
        <w:tc>
          <w:tcPr>
            <w:tcMar>
              <w:left w:w="57.0" w:type="dxa"/>
            </w:tcM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deebf6"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document provided is a rough outline of the topics to be covered in the schedule. A partner government will need to draft its full version.</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should describe the pricing mechanisms and the rates to be used in calculating prices at Call Off Agreement level.</w:t>
            </w:r>
          </w:p>
        </w:tc>
      </w:tr>
      <w:tr>
        <w:tc>
          <w:tcPr>
            <w:tcMar>
              <w:left w:w="0.0" w:type="dxa"/>
            </w:tcM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3 – Governance of the Framework Agreement</w:t>
            </w:r>
          </w:p>
        </w:tc>
        <w:tc>
          <w:tcPr>
            <w:tcMar>
              <w:left w:w="57.0" w:type="dxa"/>
            </w:tcM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deebf6"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document provided is a rough outline of the topics to be covered in the schedule. A partner government will need to draft its full version.</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should define the governance structure for the Framework Agreement and how Supplier will coordinate with the relevant government department.</w:t>
            </w:r>
          </w:p>
        </w:tc>
      </w:tr>
      <w:tr>
        <w:tc>
          <w:tcPr>
            <w:tcMar>
              <w:left w:w="0.0" w:type="dxa"/>
            </w:tcM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4 – Policies and Standards</w:t>
            </w:r>
          </w:p>
        </w:tc>
        <w:tc>
          <w:tcPr>
            <w:tcMar>
              <w:left w:w="57.0" w:type="dxa"/>
            </w:tcM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deebf6"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document provided is a rough outline of the topics to be covered in the schedule. A partner government will need to draft its full version.</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should contain all the specific policies and standards that an appointed government Supplier needs to comply with (e.g., requirements on data protection, security, anti-bribery, corporate social responsibility, etc.)</w:t>
            </w:r>
          </w:p>
        </w:tc>
      </w:tr>
      <w:tr>
        <w:tc>
          <w:tcPr>
            <w:tcMar>
              <w:left w:w="0.0" w:type="dxa"/>
            </w:tcMar>
          </w:tcPr>
          <w:p w:rsidR="00000000" w:rsidDel="00000000" w:rsidP="00000000" w:rsidRDefault="00000000" w:rsidRPr="00000000" w14:paraId="0000004A">
            <w:pPr>
              <w:keepNext w:val="1"/>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5 – Bidding and Ordering Process</w:t>
            </w:r>
          </w:p>
        </w:tc>
        <w:tc>
          <w:tcPr>
            <w:tcMar>
              <w:left w:w="57.0" w:type="dxa"/>
            </w:tcMar>
          </w:tcPr>
          <w:p w:rsidR="00000000" w:rsidDel="00000000" w:rsidP="00000000" w:rsidRDefault="00000000" w:rsidRPr="00000000" w14:paraId="0000004B">
            <w:pPr>
              <w:keepNext w:val="1"/>
              <w:keepLines w:val="0"/>
              <w:widowControl w:val="1"/>
              <w:pBdr>
                <w:top w:space="0" w:sz="0" w:val="nil"/>
                <w:left w:space="0" w:sz="0" w:val="nil"/>
                <w:bottom w:space="0" w:sz="0" w:val="nil"/>
                <w:right w:space="0" w:sz="0" w:val="nil"/>
                <w:between w:space="0" w:sz="0" w:val="nil"/>
              </w:pBdr>
              <w:shd w:fill="deebf6"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document provided is a rough outline of the topics to be covered in the schedule. A partner government will need to draft its full version.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describe how Customers can order Supplier’s technology products and services (direct award procedure) or require selected Suppliers to further define their solution and its pricing (further competition procedure).</w:t>
            </w:r>
          </w:p>
        </w:tc>
      </w:tr>
      <w:tr>
        <w:tc>
          <w:tcPr>
            <w:tcMar>
              <w:left w:w="0.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6 – Call Off General Terms</w:t>
            </w:r>
          </w:p>
        </w:tc>
        <w:tc>
          <w:tcPr>
            <w:tcMar>
              <w:left w:w="57.0" w:type="dxa"/>
            </w:tcM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the general terms and conditions applicable to the provision of any technology products or services under a Call Off Agreement.</w:t>
            </w:r>
          </w:p>
        </w:tc>
      </w:tr>
      <w:tr>
        <w:tc>
          <w:tcPr>
            <w:tcMar>
              <w:left w:w="0.0" w:type="dxa"/>
            </w:tcM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7 – Special Terms</w:t>
            </w:r>
          </w:p>
        </w:tc>
        <w:tc>
          <w:tcPr>
            <w:tcMar>
              <w:left w:w="57.0" w:type="dxa"/>
            </w:tcMa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collects all the special terms that may apply to the provision of specific technology products or services under a Call Off Agreement. Depending on the deliverables ordered, a Call Off Agreement will later on incorporate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least one set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the Special Terms listed below: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Hardware</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Cloud Services (these will include software-as-a-service, platform-as-a-service, and infrastructure-as-a-service)</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Licence</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Development</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Maintenance and Support</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Professional Services</w:t>
            </w:r>
          </w:p>
        </w:tc>
      </w:tr>
      <w:tr>
        <w:tc>
          <w:tcPr>
            <w:tcMar>
              <w:left w:w="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8 – Call Off Form template</w:t>
            </w:r>
          </w:p>
        </w:tc>
        <w:tc>
          <w:tcPr>
            <w:tcMar>
              <w:left w:w="57.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is a template of the Call Off Form that will be used to create a Call Off Agreement between Supplier and a specific Customer.</w:t>
            </w:r>
          </w:p>
        </w:tc>
      </w:tr>
    </w:tbl>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309.0" w:type="dxa"/>
        <w:jc w:val="left"/>
        <w:tblInd w:w="0.0" w:type="pct"/>
        <w:tblBorders>
          <w:top w:color="000000" w:space="0" w:sz="24" w:val="single"/>
          <w:left w:color="ffffff" w:space="0" w:sz="18" w:val="single"/>
          <w:bottom w:color="000000" w:space="0" w:sz="24" w:val="single"/>
          <w:right w:color="ffffff" w:space="0" w:sz="18" w:val="single"/>
          <w:insideH w:color="a5a5a5" w:space="0" w:sz="4" w:val="single"/>
          <w:insideV w:color="000000" w:space="0" w:sz="0" w:val="nil"/>
        </w:tblBorders>
        <w:tblLayout w:type="fixed"/>
        <w:tblLook w:val="0400"/>
      </w:tblPr>
      <w:tblGrid>
        <w:gridCol w:w="2529"/>
        <w:gridCol w:w="6780"/>
        <w:tblGridChange w:id="0">
          <w:tblGrid>
            <w:gridCol w:w="2529"/>
            <w:gridCol w:w="6780"/>
          </w:tblGrid>
        </w:tblGridChange>
      </w:tblGrid>
      <w:tr>
        <w:tc>
          <w:tcPr>
            <w:gridSpan w:val="2"/>
            <w:shd w:fill="f2f2f2" w:val="clear"/>
            <w:tcMar>
              <w:left w:w="0.0" w:type="dxa"/>
              <w:bottom w:w="85.0" w:type="dxa"/>
            </w:tcMar>
          </w:tcPr>
          <w:p w:rsidR="00000000" w:rsidDel="00000000" w:rsidP="00000000" w:rsidRDefault="00000000" w:rsidRPr="00000000" w14:paraId="0000005A">
            <w:pPr>
              <w:rPr>
                <w:b w:val="1"/>
              </w:rPr>
            </w:pPr>
            <w:r w:rsidDel="00000000" w:rsidR="00000000" w:rsidRPr="00000000">
              <w:rPr>
                <w:b w:val="1"/>
                <w:rtl w:val="0"/>
              </w:rPr>
              <w:t xml:space="preserve">Sub-folder 2 – Call Off Agreement documents</w:t>
            </w:r>
          </w:p>
        </w:tc>
      </w:tr>
      <w:tr>
        <w:tc>
          <w:tcPr>
            <w:tcBorders>
              <w:top w:color="000000" w:space="0" w:sz="0" w:val="nil"/>
            </w:tcBorders>
            <w:tcMar>
              <w:left w:w="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Call Off Form </w:t>
            </w:r>
          </w:p>
        </w:tc>
        <w:tc>
          <w:tcPr>
            <w:tcBorders>
              <w:top w:color="000000" w:space="0" w:sz="0" w:val="nil"/>
            </w:tcBorders>
            <w:tcMar>
              <w:left w:w="57.0" w:type="dxa"/>
            </w:tcM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filled in and executed between a government Customer (e.g., a city, a region …) and a Supplier, creates a Call Off Agreement for the provision of specific technology products or services.</w:t>
            </w:r>
          </w:p>
        </w:tc>
      </w:tr>
      <w:tr>
        <w:tc>
          <w:tcPr>
            <w:tcMar>
              <w:left w:w="0.0" w:type="dxa"/>
            </w:tcM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Call Off General Terms</w:t>
            </w:r>
          </w:p>
        </w:tc>
        <w:tc>
          <w:tcPr>
            <w:tcMar>
              <w:left w:w="57.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the general terms that will apply to the provision of any technology products or services under a Call Off Agreement.</w:t>
            </w:r>
          </w:p>
        </w:tc>
      </w:tr>
      <w:tr>
        <w:tc>
          <w:tcPr>
            <w:tcMar>
              <w:left w:w="0.0" w:type="dxa"/>
            </w:tcM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Hardware</w:t>
            </w:r>
          </w:p>
        </w:tc>
        <w:tc>
          <w:tcPr>
            <w:tcMar>
              <w:left w:w="57.0" w:type="dxa"/>
            </w:tcMa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provides hardware to a Customer.</w:t>
            </w:r>
          </w:p>
        </w:tc>
      </w:tr>
      <w:tr>
        <w:tc>
          <w:tcPr>
            <w:tcMar>
              <w:left w:w="0.0" w:type="dxa"/>
            </w:tcM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Cloud Services</w:t>
            </w:r>
          </w:p>
        </w:tc>
        <w:tc>
          <w:tcPr>
            <w:tcMar>
              <w:left w:w="57.0" w:type="dxa"/>
            </w:tcM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provides cloud services to a Customer.</w:t>
            </w:r>
          </w:p>
        </w:tc>
      </w:tr>
      <w:tr>
        <w:tc>
          <w:tcPr>
            <w:tcMar>
              <w:left w:w="0.0" w:type="dxa"/>
            </w:tcMa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Software Licence</w:t>
            </w:r>
          </w:p>
        </w:tc>
        <w:tc>
          <w:tcPr>
            <w:tcMar>
              <w:left w:w="57.0" w:type="dxa"/>
            </w:tcMa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licenses software to a Customer. </w:t>
            </w:r>
          </w:p>
        </w:tc>
      </w:tr>
      <w:tr>
        <w:tc>
          <w:tcPr>
            <w:tcMar>
              <w:left w:w="0.0" w:type="dxa"/>
            </w:tcMa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Software Development</w:t>
            </w:r>
          </w:p>
        </w:tc>
        <w:tc>
          <w:tcPr>
            <w:tcMar>
              <w:left w:w="57.0" w:type="dxa"/>
            </w:tcM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provides software development services to a Customer.</w:t>
            </w:r>
          </w:p>
        </w:tc>
      </w:tr>
      <w:tr>
        <w:tc>
          <w:tcPr>
            <w:tcMar>
              <w:left w:w="0.0" w:type="dxa"/>
            </w:tcM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Software Maintenance and Support</w:t>
            </w:r>
          </w:p>
        </w:tc>
        <w:tc>
          <w:tcPr>
            <w:tcMar>
              <w:left w:w="57.0" w:type="dxa"/>
            </w:tcM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provides software maintenance and support services to a Customer.</w:t>
            </w:r>
          </w:p>
        </w:tc>
      </w:tr>
      <w:tr>
        <w:tc>
          <w:tcPr>
            <w:tcMar>
              <w:left w:w="0.0" w:type="dxa"/>
            </w:tcMa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Terms – Professional Services</w:t>
            </w:r>
          </w:p>
        </w:tc>
        <w:tc>
          <w:tcPr>
            <w:tcMar>
              <w:left w:w="57.0" w:type="dxa"/>
            </w:tcM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document contains special terms that will apply under a Call Off Agreement where Supplier provides professional services to a Customer.</w:t>
            </w:r>
          </w:p>
        </w:tc>
      </w:tr>
    </w:tb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 these documents, it is possible to build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different types of agreements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such as:</w:t>
      </w:r>
    </w:p>
    <w:p w:rsidR="00000000" w:rsidDel="00000000" w:rsidP="00000000" w:rsidRDefault="00000000" w:rsidRPr="00000000" w14:paraId="0000006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299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Framework Agreement + Call Off Agreement</w:t>
      </w:r>
    </w:p>
    <w:p w:rsidR="00000000" w:rsidDel="00000000" w:rsidP="00000000" w:rsidRDefault="00000000" w:rsidRPr="00000000" w14:paraId="0000006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299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focused Framework Agreement + Call Off Agreement (e.g., when the framework is limited to a narrow category of supply, for example, cloud services only)</w:t>
      </w:r>
    </w:p>
    <w:p w:rsidR="00000000" w:rsidDel="00000000" w:rsidP="00000000" w:rsidRDefault="00000000" w:rsidRPr="00000000" w14:paraId="0000007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2992"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Standalone agreements focusing on a transaction or series of transactions with one Supplier.</w:t>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2"/>
        <w:keepNext w:val="0"/>
        <w:numPr>
          <w:ilvl w:val="0"/>
          <w:numId w:val="11"/>
        </w:numPr>
        <w:ind w:left="425.19685039370086" w:hanging="360"/>
        <w:rPr>
          <w:u w:val="none"/>
        </w:rPr>
      </w:pPr>
      <w:bookmarkStart w:colFirst="0" w:colLast="0" w:name="_heading=h.1t3h5sf" w:id="7"/>
      <w:bookmarkEnd w:id="7"/>
      <w:r w:rsidDel="00000000" w:rsidR="00000000" w:rsidRPr="00000000">
        <w:rPr>
          <w:rtl w:val="0"/>
        </w:rPr>
        <w:t xml:space="preserve">Types of agreements</w:t>
      </w:r>
    </w:p>
    <w:p w:rsidR="00000000" w:rsidDel="00000000" w:rsidP="00000000" w:rsidRDefault="00000000" w:rsidRPr="00000000" w14:paraId="00000073">
      <w:pPr>
        <w:ind w:left="425.19685039370086" w:firstLine="0"/>
        <w:rPr/>
      </w:pPr>
      <w:r w:rsidDel="00000000" w:rsidR="00000000" w:rsidRPr="00000000">
        <w:rPr>
          <w:rtl w:val="0"/>
        </w:rPr>
      </w:r>
    </w:p>
    <w:p w:rsidR="00000000" w:rsidDel="00000000" w:rsidP="00000000" w:rsidRDefault="00000000" w:rsidRPr="00000000" w14:paraId="00000074">
      <w:pPr>
        <w:pStyle w:val="Heading3"/>
        <w:ind w:left="0"/>
        <w:rPr/>
      </w:pPr>
      <w:bookmarkStart w:colFirst="0" w:colLast="0" w:name="_heading=h.4d34og8" w:id="8"/>
      <w:bookmarkEnd w:id="8"/>
      <w:r w:rsidDel="00000000" w:rsidR="00000000" w:rsidRPr="00000000">
        <w:rPr>
          <w:sz w:val="19"/>
          <w:szCs w:val="19"/>
          <w:rtl w:val="0"/>
        </w:rPr>
        <w:t xml:space="preserve">2.1</w:t>
      </w:r>
      <w:r w:rsidDel="00000000" w:rsidR="00000000" w:rsidRPr="00000000">
        <w:rPr>
          <w:rtl w:val="0"/>
        </w:rPr>
        <w:t xml:space="preserve">   A framework agreement</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agreements envisaged by the Global Framework are comprised of two key components:</w:t>
      </w:r>
    </w:p>
    <w:p w:rsidR="00000000" w:rsidDel="00000000" w:rsidP="00000000" w:rsidRDefault="00000000" w:rsidRPr="00000000" w14:paraId="00000076">
      <w:pPr>
        <w:keepNext w:val="0"/>
        <w:keepLines w:val="0"/>
        <w:widowControl w:val="1"/>
        <w:numPr>
          <w:ilvl w:val="5"/>
          <w:numId w:val="1"/>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framework agreement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 which a lead governmental department contracts with the relevant Supplier to appoint it as a potential supplier of types of deliverables.  The deliverables will not be purchased under the framework agreement but will be the subject of separate call off agreements. The Framework Agreement</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will comprise several documents to include the Framework Appointment Terms, the Call Off General Terms, and various schedules. The full list of documents is in section 1.5 of the Framework Appointment Terms. </w:t>
      </w:r>
    </w:p>
    <w:p w:rsidR="00000000" w:rsidDel="00000000" w:rsidP="00000000" w:rsidRDefault="00000000" w:rsidRPr="00000000" w14:paraId="00000077">
      <w:pPr>
        <w:keepNext w:val="0"/>
        <w:keepLines w:val="0"/>
        <w:widowControl w:val="1"/>
        <w:numPr>
          <w:ilvl w:val="5"/>
          <w:numId w:val="1"/>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Separate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call off agreements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other government departments can enter into with a relevant supplier for the purchase of specific deliverables.</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Call Off Agreements will incorporate by reference the Call Off General Terms. Depending on the deliverables ordered, they will also incorporate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least one set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Special Terms.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85.0157480314962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picture on the next page shows you how the parts fit together.</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600803" cy="6249722"/>
                <wp:effectExtent b="0" l="0" r="0" t="0"/>
                <wp:docPr id="455" name=""/>
                <a:graphic>
                  <a:graphicData uri="http://schemas.microsoft.com/office/word/2010/wordprocessingGroup">
                    <wpg:wgp>
                      <wpg:cNvGrpSpPr/>
                      <wpg:grpSpPr>
                        <a:xfrm>
                          <a:off x="3045599" y="655139"/>
                          <a:ext cx="4600803" cy="6249722"/>
                          <a:chOff x="3045599" y="655139"/>
                          <a:chExt cx="4600803" cy="6249722"/>
                        </a:xfrm>
                      </wpg:grpSpPr>
                      <wpg:grpSp>
                        <wpg:cNvGrpSpPr/>
                        <wpg:grpSpPr>
                          <a:xfrm>
                            <a:off x="3045599" y="655139"/>
                            <a:ext cx="4600803" cy="6249722"/>
                            <a:chOff x="0" y="0"/>
                            <a:chExt cx="4600803" cy="6249722"/>
                          </a:xfrm>
                        </wpg:grpSpPr>
                        <wps:wsp>
                          <wps:cNvSpPr/>
                          <wps:cNvPr id="3" name="Shape 3"/>
                          <wps:spPr>
                            <a:xfrm>
                              <a:off x="0" y="0"/>
                              <a:ext cx="4600800" cy="624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2">
                              <a:alphaModFix/>
                            </a:blip>
                            <a:srcRect b="0" l="0" r="0" t="0"/>
                            <a:stretch/>
                          </pic:blipFill>
                          <pic:spPr>
                            <a:xfrm>
                              <a:off x="2654680" y="866145"/>
                              <a:ext cx="1183844" cy="1296591"/>
                            </a:xfrm>
                            <a:prstGeom prst="rect">
                              <a:avLst/>
                            </a:prstGeom>
                            <a:noFill/>
                            <a:ln>
                              <a:noFill/>
                            </a:ln>
                          </pic:spPr>
                        </pic:pic>
                        <pic:pic>
                          <pic:nvPicPr>
                            <pic:cNvPr id="5" name="Shape 5"/>
                            <pic:cNvPicPr preferRelativeResize="0"/>
                          </pic:nvPicPr>
                          <pic:blipFill rotWithShape="1">
                            <a:blip r:embed="rId14">
                              <a:alphaModFix/>
                            </a:blip>
                            <a:srcRect b="0" l="0" r="0" t="0"/>
                            <a:stretch/>
                          </pic:blipFill>
                          <pic:spPr>
                            <a:xfrm>
                              <a:off x="3490952" y="3116467"/>
                              <a:ext cx="925947" cy="858281"/>
                            </a:xfrm>
                            <a:prstGeom prst="rect">
                              <a:avLst/>
                            </a:prstGeom>
                            <a:noFill/>
                            <a:ln>
                              <a:noFill/>
                            </a:ln>
                          </pic:spPr>
                        </pic:pic>
                        <wps:wsp>
                          <wps:cNvSpPr/>
                          <wps:cNvPr id="6" name="Shape 6"/>
                          <wps:spPr>
                            <a:xfrm>
                              <a:off x="128554" y="0"/>
                              <a:ext cx="1922145"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3"/>
                                    <w:vertAlign w:val="baseline"/>
                                  </w:rPr>
                                  <w:t xml:space="preserve">Framework Agreement</w:t>
                                </w:r>
                              </w:p>
                            </w:txbxContent>
                          </wps:txbx>
                          <wps:bodyPr anchorCtr="0" anchor="t" bIns="45700" lIns="0" spcFirstLastPara="1" rIns="91425" wrap="square" tIns="45700">
                            <a:noAutofit/>
                          </wps:bodyPr>
                        </wps:wsp>
                        <wps:wsp>
                          <wps:cNvSpPr/>
                          <wps:cNvPr id="7" name="Shape 7"/>
                          <wps:spPr>
                            <a:xfrm>
                              <a:off x="159072" y="5603292"/>
                              <a:ext cx="2670175" cy="6464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9"/>
                                    <w:vertAlign w:val="baseline"/>
                                  </w:rPr>
                                  <w:t xml:space="preserve">Documents marked </w:t>
                                </w:r>
                                <w:r w:rsidDel="00000000" w:rsidR="00000000" w:rsidRPr="00000000">
                                  <w:rPr>
                                    <w:rFonts w:ascii="Arial" w:cs="Arial" w:eastAsia="Arial" w:hAnsi="Arial"/>
                                    <w:b w:val="1"/>
                                    <w:i w:val="0"/>
                                    <w:smallCaps w:val="0"/>
                                    <w:strike w:val="0"/>
                                    <w:color w:val="7f7f7f"/>
                                    <w:sz w:val="19"/>
                                    <w:vertAlign w:val="baseline"/>
                                  </w:rPr>
                                  <w:t xml:space="preserve">in grey </w:t>
                                </w:r>
                                <w:r w:rsidDel="00000000" w:rsidR="00000000" w:rsidRPr="00000000">
                                  <w:rPr>
                                    <w:rFonts w:ascii="Arial" w:cs="Arial" w:eastAsia="Arial" w:hAnsi="Arial"/>
                                    <w:b w:val="0"/>
                                    <w:i w:val="0"/>
                                    <w:smallCaps w:val="0"/>
                                    <w:strike w:val="0"/>
                                    <w:color w:val="000000"/>
                                    <w:sz w:val="19"/>
                                    <w:vertAlign w:val="baseline"/>
                                  </w:rPr>
                                  <w:t xml:space="preserve">form part of the Framework Agreement, but will only apply in practice later on in the context of a Call Off Agreement.</w:t>
                                </w:r>
                              </w:p>
                            </w:txbxContent>
                          </wps:txbx>
                          <wps:bodyPr anchorCtr="0" anchor="t" bIns="45700" lIns="0" spcFirstLastPara="1" rIns="0" wrap="square" tIns="45700">
                            <a:noAutofit/>
                          </wps:bodyPr>
                        </wps:wsp>
                        <wps:wsp>
                          <wps:cNvSpPr/>
                          <wps:cNvPr id="8" name="Shape 8"/>
                          <wps:spPr>
                            <a:xfrm>
                              <a:off x="2678658" y="0"/>
                              <a:ext cx="1871980"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70c0"/>
                                    <w:sz w:val="23"/>
                                    <w:vertAlign w:val="baseline"/>
                                  </w:rPr>
                                  <w:t xml:space="preserve">Call Off Agreement</w:t>
                                </w:r>
                              </w:p>
                            </w:txbxContent>
                          </wps:txbx>
                          <wps:bodyPr anchorCtr="0" anchor="t" bIns="45700" lIns="0" spcFirstLastPara="1" rIns="91425" wrap="square" tIns="45700">
                            <a:noAutofit/>
                          </wps:bodyPr>
                        </wps:wsp>
                        <pic:pic>
                          <pic:nvPicPr>
                            <pic:cNvPr id="9" name="Shape 9"/>
                            <pic:cNvPicPr preferRelativeResize="0"/>
                          </pic:nvPicPr>
                          <pic:blipFill rotWithShape="1">
                            <a:blip r:embed="rId14">
                              <a:alphaModFix/>
                            </a:blip>
                            <a:srcRect b="0" l="0" r="0" t="0"/>
                            <a:stretch/>
                          </pic:blipFill>
                          <pic:spPr>
                            <a:xfrm>
                              <a:off x="3365550" y="2168564"/>
                              <a:ext cx="925947" cy="858281"/>
                            </a:xfrm>
                            <a:prstGeom prst="rect">
                              <a:avLst/>
                            </a:prstGeom>
                            <a:noFill/>
                            <a:ln>
                              <a:noFill/>
                            </a:ln>
                          </pic:spPr>
                        </pic:pic>
                        <wps:wsp>
                          <wps:cNvSpPr/>
                          <wps:cNvPr id="10" name="Shape 10"/>
                          <wps:spPr>
                            <a:xfrm>
                              <a:off x="3567175" y="2441586"/>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TERMS</w:t>
                                </w:r>
                              </w:p>
                            </w:txbxContent>
                          </wps:txbx>
                          <wps:bodyPr anchorCtr="0" anchor="t" bIns="45700" lIns="0" spcFirstLastPara="1" rIns="0" wrap="square" tIns="45700">
                            <a:noAutofit/>
                          </wps:bodyPr>
                        </wps:wsp>
                        <pic:pic>
                          <pic:nvPicPr>
                            <pic:cNvPr id="11" name="Shape 11"/>
                            <pic:cNvPicPr preferRelativeResize="0"/>
                          </pic:nvPicPr>
                          <pic:blipFill rotWithShape="1">
                            <a:blip r:embed="rId14">
                              <a:alphaModFix/>
                            </a:blip>
                            <a:srcRect b="0" l="0" r="0" t="0"/>
                            <a:stretch/>
                          </pic:blipFill>
                          <pic:spPr>
                            <a:xfrm>
                              <a:off x="2628804" y="2168564"/>
                              <a:ext cx="925947" cy="858281"/>
                            </a:xfrm>
                            <a:prstGeom prst="rect">
                              <a:avLst/>
                            </a:prstGeom>
                            <a:noFill/>
                            <a:ln>
                              <a:noFill/>
                            </a:ln>
                          </pic:spPr>
                        </pic:pic>
                        <wps:wsp>
                          <wps:cNvSpPr/>
                          <wps:cNvPr id="12" name="Shape 12"/>
                          <wps:spPr>
                            <a:xfrm>
                              <a:off x="2778268" y="2441586"/>
                              <a:ext cx="62230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APPLICABLE</w:t>
                                </w:r>
                                <w:r w:rsidDel="00000000" w:rsidR="00000000" w:rsidRPr="00000000">
                                  <w:rPr>
                                    <w:rFonts w:ascii="Arial Narrow" w:cs="Arial Narrow" w:eastAsia="Arial Narrow" w:hAnsi="Arial Narrow"/>
                                    <w:b w:val="1"/>
                                    <w:i w:val="0"/>
                                    <w:smallCaps w:val="0"/>
                                    <w:strike w:val="0"/>
                                    <w:color w:val="0070c0"/>
                                    <w:sz w:val="15"/>
                                    <w:vertAlign w:val="baseline"/>
                                  </w:rPr>
                                  <w:br w:type="textWrapping"/>
                                </w:r>
                                <w:r w:rsidDel="00000000" w:rsidR="00000000" w:rsidRPr="00000000">
                                  <w:rPr>
                                    <w:rFonts w:ascii="Arial Narrow" w:cs="Arial Narrow" w:eastAsia="Arial Narrow" w:hAnsi="Arial Narrow"/>
                                    <w:b w:val="1"/>
                                    <w:i w:val="0"/>
                                    <w:smallCaps w:val="0"/>
                                    <w:strike w:val="0"/>
                                    <w:color w:val="0070c0"/>
                                    <w:sz w:val="15"/>
                                    <w:vertAlign w:val="baseline"/>
                                  </w:rPr>
                                  <w:t xml:space="preserve">SPECIAL</w:t>
                                </w:r>
                                <w:r w:rsidDel="00000000" w:rsidR="00000000" w:rsidRPr="00000000">
                                  <w:rPr>
                                    <w:rFonts w:ascii="Arial Narrow" w:cs="Arial Narrow" w:eastAsia="Arial Narrow" w:hAnsi="Arial Narrow"/>
                                    <w:b w:val="1"/>
                                    <w:i w:val="0"/>
                                    <w:smallCaps w:val="0"/>
                                    <w:strike w:val="0"/>
                                    <w:color w:val="0070c0"/>
                                    <w:sz w:val="15"/>
                                    <w:vertAlign w:val="baseline"/>
                                  </w:rPr>
                                  <w:br w:type="textWrapping"/>
                                </w:r>
                                <w:r w:rsidDel="00000000" w:rsidR="00000000" w:rsidRPr="00000000">
                                  <w:rPr>
                                    <w:rFonts w:ascii="Arial Narrow" w:cs="Arial Narrow" w:eastAsia="Arial Narrow" w:hAnsi="Arial Narrow"/>
                                    <w:b w:val="1"/>
                                    <w:i w:val="0"/>
                                    <w:smallCaps w:val="0"/>
                                    <w:strike w:val="0"/>
                                    <w:color w:val="0070c0"/>
                                    <w:sz w:val="15"/>
                                    <w:vertAlign w:val="baseline"/>
                                  </w:rPr>
                                  <w:t xml:space="preserve">TERMS</w:t>
                                </w:r>
                              </w:p>
                            </w:txbxContent>
                          </wps:txbx>
                          <wps:bodyPr anchorCtr="0" anchor="t" bIns="45700" lIns="0" spcFirstLastPara="1" rIns="0" wrap="square" tIns="45700">
                            <a:noAutofit/>
                          </wps:bodyPr>
                        </wps:wsp>
                        <wps:wsp>
                          <wps:cNvSpPr/>
                          <wps:cNvPr id="13" name="Shape 13"/>
                          <wps:spPr>
                            <a:xfrm>
                              <a:off x="2854316" y="1413928"/>
                              <a:ext cx="62230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CALL OFF FORM</w:t>
                                </w:r>
                              </w:p>
                            </w:txbxContent>
                          </wps:txbx>
                          <wps:bodyPr anchorCtr="0" anchor="t" bIns="45700" lIns="0" spcFirstLastPara="1" rIns="0" wrap="square" tIns="45700">
                            <a:noAutofit/>
                          </wps:bodyPr>
                        </wps:wsp>
                        <pic:pic>
                          <pic:nvPicPr>
                            <pic:cNvPr id="14" name="Shape 14"/>
                            <pic:cNvPicPr preferRelativeResize="0"/>
                          </pic:nvPicPr>
                          <pic:blipFill rotWithShape="1">
                            <a:blip r:embed="rId13">
                              <a:alphaModFix/>
                            </a:blip>
                            <a:srcRect b="0" l="0" r="0" t="0"/>
                            <a:stretch/>
                          </pic:blipFill>
                          <pic:spPr>
                            <a:xfrm>
                              <a:off x="93792" y="978892"/>
                              <a:ext cx="1183844" cy="1183844"/>
                            </a:xfrm>
                            <a:prstGeom prst="rect">
                              <a:avLst/>
                            </a:prstGeom>
                            <a:noFill/>
                            <a:ln>
                              <a:noFill/>
                            </a:ln>
                          </pic:spPr>
                        </pic:pic>
                        <wps:wsp>
                          <wps:cNvSpPr/>
                          <wps:cNvPr id="15" name="Shape 15"/>
                          <wps:spPr>
                            <a:xfrm>
                              <a:off x="242297" y="1389939"/>
                              <a:ext cx="62230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FRAMEWORK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APPOINTMENT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TERMS</w:t>
                                </w:r>
                              </w:p>
                            </w:txbxContent>
                          </wps:txbx>
                          <wps:bodyPr anchorCtr="0" anchor="t" bIns="45700" lIns="0" spcFirstLastPara="1" rIns="0" wrap="square" tIns="45700">
                            <a:noAutofit/>
                          </wps:bodyPr>
                        </wps:wsp>
                        <pic:pic>
                          <pic:nvPicPr>
                            <pic:cNvPr id="16" name="Shape 16"/>
                            <pic:cNvPicPr preferRelativeResize="0"/>
                          </pic:nvPicPr>
                          <pic:blipFill rotWithShape="1">
                            <a:blip r:embed="rId14">
                              <a:alphaModFix/>
                            </a:blip>
                            <a:srcRect b="0" l="0" r="0" t="0"/>
                            <a:stretch/>
                          </pic:blipFill>
                          <pic:spPr>
                            <a:xfrm>
                              <a:off x="2632188" y="3019164"/>
                              <a:ext cx="925947" cy="858281"/>
                            </a:xfrm>
                            <a:prstGeom prst="rect">
                              <a:avLst/>
                            </a:prstGeom>
                            <a:noFill/>
                            <a:ln>
                              <a:noFill/>
                            </a:ln>
                          </pic:spPr>
                        </pic:pic>
                        <wps:wsp>
                          <wps:cNvSpPr/>
                          <wps:cNvPr id="17" name="Shape 17"/>
                          <wps:spPr>
                            <a:xfrm>
                              <a:off x="2830029" y="329552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STANDARDS</w:t>
                                </w:r>
                              </w:p>
                            </w:txbxContent>
                          </wps:txbx>
                          <wps:bodyPr anchorCtr="0" anchor="t" bIns="45700" lIns="0" spcFirstLastPara="1" rIns="0" wrap="square" tIns="45700">
                            <a:noAutofit/>
                          </wps:bodyPr>
                        </wps:wsp>
                        <pic:pic>
                          <pic:nvPicPr>
                            <pic:cNvPr id="18" name="Shape 18"/>
                            <pic:cNvPicPr preferRelativeResize="0"/>
                          </pic:nvPicPr>
                          <pic:blipFill rotWithShape="1">
                            <a:blip r:embed="rId19">
                              <a:alphaModFix/>
                            </a:blip>
                            <a:srcRect b="0" l="0" r="0" t="0"/>
                            <a:stretch/>
                          </pic:blipFill>
                          <pic:spPr>
                            <a:xfrm>
                              <a:off x="0" y="4705132"/>
                              <a:ext cx="925947" cy="858281"/>
                            </a:xfrm>
                            <a:prstGeom prst="rect">
                              <a:avLst/>
                            </a:prstGeom>
                            <a:noFill/>
                            <a:ln>
                              <a:noFill/>
                            </a:ln>
                          </pic:spPr>
                        </pic:pic>
                        <wps:wsp>
                          <wps:cNvSpPr/>
                          <wps:cNvPr id="19" name="Shape 19"/>
                          <wps:spPr>
                            <a:xfrm>
                              <a:off x="209980" y="4982969"/>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ALL</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SPECIAL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TERMS</w:t>
                                </w:r>
                              </w:p>
                            </w:txbxContent>
                          </wps:txbx>
                          <wps:bodyPr anchorCtr="0" anchor="t" bIns="45700" lIns="0" spcFirstLastPara="1" rIns="0" wrap="square" tIns="45700">
                            <a:noAutofit/>
                          </wps:bodyPr>
                        </wps:wsp>
                        <pic:pic>
                          <pic:nvPicPr>
                            <pic:cNvPr id="20" name="Shape 20"/>
                            <pic:cNvPicPr preferRelativeResize="0"/>
                          </pic:nvPicPr>
                          <pic:blipFill rotWithShape="1">
                            <a:blip r:embed="rId19">
                              <a:alphaModFix/>
                            </a:blip>
                            <a:srcRect b="0" l="0" r="0" t="0"/>
                            <a:stretch/>
                          </pic:blipFill>
                          <pic:spPr>
                            <a:xfrm>
                              <a:off x="739454" y="3860399"/>
                              <a:ext cx="925947" cy="858281"/>
                            </a:xfrm>
                            <a:prstGeom prst="rect">
                              <a:avLst/>
                            </a:prstGeom>
                            <a:noFill/>
                            <a:ln>
                              <a:noFill/>
                            </a:ln>
                          </pic:spPr>
                        </pic:pic>
                        <wps:wsp>
                          <wps:cNvSpPr/>
                          <wps:cNvPr id="21" name="Shape 21"/>
                          <wps:spPr>
                            <a:xfrm>
                              <a:off x="891201" y="4139302"/>
                              <a:ext cx="62293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TERMS</w:t>
                                </w:r>
                              </w:p>
                            </w:txbxContent>
                          </wps:txbx>
                          <wps:bodyPr anchorCtr="0" anchor="t" bIns="45700" lIns="0" spcFirstLastPara="1" rIns="0" wrap="square" tIns="45700">
                            <a:noAutofit/>
                          </wps:bodyPr>
                        </wps:wsp>
                        <pic:pic>
                          <pic:nvPicPr>
                            <pic:cNvPr id="22" name="Shape 22"/>
                            <pic:cNvPicPr preferRelativeResize="0"/>
                          </pic:nvPicPr>
                          <pic:blipFill rotWithShape="1">
                            <a:blip r:embed="rId16">
                              <a:alphaModFix/>
                            </a:blip>
                            <a:srcRect b="0" l="0" r="0" t="0"/>
                            <a:stretch/>
                          </pic:blipFill>
                          <pic:spPr>
                            <a:xfrm>
                              <a:off x="739454" y="3019164"/>
                              <a:ext cx="925947" cy="858281"/>
                            </a:xfrm>
                            <a:prstGeom prst="rect">
                              <a:avLst/>
                            </a:prstGeom>
                            <a:noFill/>
                            <a:ln>
                              <a:noFill/>
                            </a:ln>
                          </pic:spPr>
                        </pic:pic>
                        <wps:wsp>
                          <wps:cNvSpPr/>
                          <wps:cNvPr id="23" name="Shape 23"/>
                          <wps:spPr>
                            <a:xfrm>
                              <a:off x="943368" y="329552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STANDARDS</w:t>
                                </w:r>
                              </w:p>
                            </w:txbxContent>
                          </wps:txbx>
                          <wps:bodyPr anchorCtr="0" anchor="t" bIns="45700" lIns="0" spcFirstLastPara="1" rIns="0" wrap="square" tIns="45700">
                            <a:noAutofit/>
                          </wps:bodyPr>
                        </wps:wsp>
                        <pic:pic>
                          <pic:nvPicPr>
                            <pic:cNvPr id="24" name="Shape 24"/>
                            <pic:cNvPicPr preferRelativeResize="0"/>
                          </pic:nvPicPr>
                          <pic:blipFill rotWithShape="1">
                            <a:blip r:embed="rId16">
                              <a:alphaModFix/>
                            </a:blip>
                            <a:srcRect b="0" l="0" r="0" t="0"/>
                            <a:stretch/>
                          </pic:blipFill>
                          <pic:spPr>
                            <a:xfrm>
                              <a:off x="2240" y="3019164"/>
                              <a:ext cx="925947" cy="858281"/>
                            </a:xfrm>
                            <a:prstGeom prst="rect">
                              <a:avLst/>
                            </a:prstGeom>
                            <a:noFill/>
                            <a:ln>
                              <a:noFill/>
                            </a:ln>
                          </pic:spPr>
                        </pic:pic>
                        <wps:wsp>
                          <wps:cNvSpPr/>
                          <wps:cNvPr id="25" name="Shape 25"/>
                          <wps:spPr>
                            <a:xfrm>
                              <a:off x="147940" y="3217348"/>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WORK</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GOVERN-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ANCE</w:t>
                                </w:r>
                              </w:p>
                            </w:txbxContent>
                          </wps:txbx>
                          <wps:bodyPr anchorCtr="0" anchor="t" bIns="45700" lIns="0" spcFirstLastPara="1" rIns="0" wrap="square" tIns="45700">
                            <a:noAutofit/>
                          </wps:bodyPr>
                        </wps:wsp>
                        <pic:pic>
                          <pic:nvPicPr>
                            <pic:cNvPr id="26" name="Shape 26"/>
                            <pic:cNvPicPr preferRelativeResize="0"/>
                          </pic:nvPicPr>
                          <pic:blipFill rotWithShape="1">
                            <a:blip r:embed="rId19">
                              <a:alphaModFix/>
                            </a:blip>
                            <a:srcRect b="0" l="0" r="0" t="0"/>
                            <a:stretch/>
                          </pic:blipFill>
                          <pic:spPr>
                            <a:xfrm>
                              <a:off x="739454" y="2168564"/>
                              <a:ext cx="925947" cy="858281"/>
                            </a:xfrm>
                            <a:prstGeom prst="rect">
                              <a:avLst/>
                            </a:prstGeom>
                            <a:noFill/>
                            <a:ln>
                              <a:noFill/>
                            </a:ln>
                          </pic:spPr>
                        </pic:pic>
                        <wps:wsp>
                          <wps:cNvSpPr/>
                          <wps:cNvPr id="27" name="Shape 27"/>
                          <wps:spPr>
                            <a:xfrm>
                              <a:off x="943368" y="244764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WORK</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PRICES</w:t>
                                </w:r>
                              </w:p>
                            </w:txbxContent>
                          </wps:txbx>
                          <wps:bodyPr anchorCtr="0" anchor="t" bIns="45700" lIns="0" spcFirstLastPara="1" rIns="0" wrap="square" tIns="45700">
                            <a:noAutofit/>
                          </wps:bodyPr>
                        </wps:wsp>
                        <pic:pic>
                          <pic:nvPicPr>
                            <pic:cNvPr id="28" name="Shape 28"/>
                            <pic:cNvPicPr preferRelativeResize="0"/>
                          </pic:nvPicPr>
                          <pic:blipFill rotWithShape="1">
                            <a:blip r:embed="rId19">
                              <a:alphaModFix/>
                            </a:blip>
                            <a:srcRect b="0" l="0" r="0" t="0"/>
                            <a:stretch/>
                          </pic:blipFill>
                          <pic:spPr>
                            <a:xfrm>
                              <a:off x="438" y="2168564"/>
                              <a:ext cx="925947" cy="858281"/>
                            </a:xfrm>
                            <a:prstGeom prst="rect">
                              <a:avLst/>
                            </a:prstGeom>
                            <a:noFill/>
                            <a:ln>
                              <a:noFill/>
                            </a:ln>
                          </pic:spPr>
                        </pic:pic>
                        <wps:wsp>
                          <wps:cNvSpPr/>
                          <wps:cNvPr id="29" name="Shape 29"/>
                          <wps:spPr>
                            <a:xfrm>
                              <a:off x="146138" y="2382494"/>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WORK</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DELIVER-</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ABLES</w:t>
                                </w:r>
                              </w:p>
                            </w:txbxContent>
                          </wps:txbx>
                          <wps:bodyPr anchorCtr="0" anchor="t" bIns="45700" lIns="0" spcFirstLastPara="1" rIns="0" wrap="square" tIns="45700">
                            <a:noAutofit/>
                          </wps:bodyPr>
                        </wps:wsp>
                        <wpg:grpSp>
                          <wpg:cNvGrpSpPr/>
                          <wpg:grpSpPr>
                            <a:xfrm>
                              <a:off x="3384880" y="3019164"/>
                              <a:ext cx="925947" cy="858281"/>
                              <a:chOff x="3384880" y="3019164"/>
                              <a:chExt cx="925947" cy="858281"/>
                            </a:xfrm>
                          </wpg:grpSpPr>
                          <wps:wsp>
                            <wps:cNvSpPr/>
                            <wps:cNvPr id="31" name="Shape 31"/>
                            <wps:spPr>
                              <a:xfrm>
                                <a:off x="3560838" y="3108001"/>
                                <a:ext cx="443228" cy="67524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3715112" y="3217818"/>
                                <a:ext cx="443228" cy="56542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3" name="Shape 33"/>
                              <pic:cNvPicPr preferRelativeResize="0"/>
                            </pic:nvPicPr>
                            <pic:blipFill rotWithShape="1">
                              <a:blip r:embed="rId14">
                                <a:alphaModFix/>
                              </a:blip>
                              <a:srcRect b="0" l="0" r="0" t="0"/>
                              <a:stretch/>
                            </pic:blipFill>
                            <pic:spPr>
                              <a:xfrm>
                                <a:off x="3384880" y="3019164"/>
                                <a:ext cx="925947" cy="858281"/>
                              </a:xfrm>
                              <a:prstGeom prst="rect">
                                <a:avLst/>
                              </a:prstGeom>
                              <a:noFill/>
                              <a:ln>
                                <a:noFill/>
                              </a:ln>
                            </pic:spPr>
                          </pic:pic>
                          <wps:wsp>
                            <wps:cNvSpPr/>
                            <wps:cNvPr id="34" name="Shape 34"/>
                            <wps:spPr>
                              <a:xfrm>
                                <a:off x="3582715" y="3315952"/>
                                <a:ext cx="51816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OTHER SCHEDULES</w:t>
                                  </w:r>
                                </w:p>
                              </w:txbxContent>
                            </wps:txbx>
                            <wps:bodyPr anchorCtr="0" anchor="t" bIns="45700" lIns="0" spcFirstLastPara="1" rIns="0" wrap="square" tIns="45700">
                              <a:noAutofit/>
                            </wps:bodyPr>
                          </wps:wsp>
                        </wpg:grpSp>
                        <pic:pic>
                          <pic:nvPicPr>
                            <pic:cNvPr id="35" name="Shape 35"/>
                            <pic:cNvPicPr preferRelativeResize="0"/>
                          </pic:nvPicPr>
                          <pic:blipFill rotWithShape="1">
                            <a:blip r:embed="rId16">
                              <a:alphaModFix/>
                            </a:blip>
                            <a:srcRect b="0" l="0" r="0" t="0"/>
                            <a:stretch/>
                          </pic:blipFill>
                          <pic:spPr>
                            <a:xfrm>
                              <a:off x="1120" y="3860399"/>
                              <a:ext cx="925947" cy="858281"/>
                            </a:xfrm>
                            <a:prstGeom prst="rect">
                              <a:avLst/>
                            </a:prstGeom>
                            <a:noFill/>
                            <a:ln>
                              <a:noFill/>
                            </a:ln>
                          </pic:spPr>
                        </pic:pic>
                        <wps:wsp>
                          <wps:cNvSpPr/>
                          <wps:cNvPr id="36" name="Shape 36"/>
                          <wps:spPr>
                            <a:xfrm>
                              <a:off x="205043" y="413930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BIDDING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&amp; ORDERING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PROCESS</w:t>
                                </w:r>
                              </w:p>
                            </w:txbxContent>
                          </wps:txbx>
                          <wps:bodyPr anchorCtr="0" anchor="t" bIns="45700" lIns="0" spcFirstLastPara="1" rIns="0" wrap="square" tIns="45700">
                            <a:noAutofit/>
                          </wps:bodyPr>
                        </wps:wsp>
                        <pic:pic>
                          <pic:nvPicPr>
                            <pic:cNvPr id="37" name="Shape 37"/>
                            <pic:cNvPicPr preferRelativeResize="0"/>
                          </pic:nvPicPr>
                          <pic:blipFill rotWithShape="1">
                            <a:blip r:embed="rId19">
                              <a:alphaModFix/>
                            </a:blip>
                            <a:srcRect b="0" l="0" r="0" t="0"/>
                            <a:stretch/>
                          </pic:blipFill>
                          <pic:spPr>
                            <a:xfrm>
                              <a:off x="741572" y="4710209"/>
                              <a:ext cx="925947" cy="858281"/>
                            </a:xfrm>
                            <a:prstGeom prst="rect">
                              <a:avLst/>
                            </a:prstGeom>
                            <a:noFill/>
                            <a:ln>
                              <a:noFill/>
                            </a:ln>
                          </pic:spPr>
                        </pic:pic>
                        <wps:wsp>
                          <wps:cNvSpPr/>
                          <wps:cNvPr id="38" name="Shape 38"/>
                          <wps:spPr>
                            <a:xfrm>
                              <a:off x="951543" y="4982969"/>
                              <a:ext cx="51879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CALL OFF FORM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TEMPLATE</w:t>
                                </w:r>
                              </w:p>
                            </w:txbxContent>
                          </wps:txbx>
                          <wps:bodyPr anchorCtr="0" anchor="t" bIns="45700" lIns="0" spcFirstLastPara="1" rIns="0" wrap="square" tIns="45700">
                            <a:noAutofit/>
                          </wps:bodyPr>
                        </wps:wsp>
                        <wps:wsp>
                          <wps:cNvCnPr/>
                          <wps:spPr>
                            <a:xfrm>
                              <a:off x="1560568" y="3448302"/>
                              <a:ext cx="1188968" cy="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SpPr/>
                          <wps:cNvPr id="40" name="Shape 40"/>
                          <wps:spPr>
                            <a:xfrm>
                              <a:off x="2756713" y="3998844"/>
                              <a:ext cx="1402080" cy="7848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70c0"/>
                                    <w:sz w:val="19"/>
                                    <w:vertAlign w:val="baseline"/>
                                  </w:rPr>
                                  <w:t xml:space="preserve">Policies and Standards</w:t>
                                </w:r>
                                <w:r w:rsidDel="00000000" w:rsidR="00000000" w:rsidRPr="00000000">
                                  <w:rPr>
                                    <w:rFonts w:ascii="Arial" w:cs="Arial" w:eastAsia="Arial" w:hAnsi="Arial"/>
                                    <w:b w:val="0"/>
                                    <w:i w:val="0"/>
                                    <w:smallCaps w:val="0"/>
                                    <w:strike w:val="0"/>
                                    <w:color w:val="0070c0"/>
                                    <w:sz w:val="19"/>
                                    <w:vertAlign w:val="baseline"/>
                                  </w:rPr>
                                  <w:br w:type="textWrapping"/>
                                </w:r>
                                <w:r w:rsidDel="00000000" w:rsidR="00000000" w:rsidRPr="00000000">
                                  <w:rPr>
                                    <w:rFonts w:ascii="Arial" w:cs="Arial" w:eastAsia="Arial" w:hAnsi="Arial"/>
                                    <w:b w:val="0"/>
                                    <w:i w:val="0"/>
                                    <w:smallCaps w:val="0"/>
                                    <w:strike w:val="0"/>
                                    <w:color w:val="0070c0"/>
                                    <w:sz w:val="19"/>
                                    <w:vertAlign w:val="baseline"/>
                                  </w:rPr>
                                  <w:t xml:space="preserve">need to apply also to</w:t>
                                </w:r>
                                <w:r w:rsidDel="00000000" w:rsidR="00000000" w:rsidRPr="00000000">
                                  <w:rPr>
                                    <w:rFonts w:ascii="Arial" w:cs="Arial" w:eastAsia="Arial" w:hAnsi="Arial"/>
                                    <w:b w:val="0"/>
                                    <w:i w:val="0"/>
                                    <w:smallCaps w:val="0"/>
                                    <w:strike w:val="0"/>
                                    <w:color w:val="0070c0"/>
                                    <w:sz w:val="19"/>
                                    <w:vertAlign w:val="baseline"/>
                                  </w:rPr>
                                  <w:br w:type="textWrapping"/>
                                </w:r>
                                <w:r w:rsidDel="00000000" w:rsidR="00000000" w:rsidRPr="00000000">
                                  <w:rPr>
                                    <w:rFonts w:ascii="Arial" w:cs="Arial" w:eastAsia="Arial" w:hAnsi="Arial"/>
                                    <w:b w:val="0"/>
                                    <w:i w:val="0"/>
                                    <w:smallCaps w:val="0"/>
                                    <w:strike w:val="0"/>
                                    <w:color w:val="0070c0"/>
                                    <w:sz w:val="19"/>
                                    <w:vertAlign w:val="baseline"/>
                                  </w:rPr>
                                  <w:t xml:space="preserve">the relationship between Supplier and a specific Customer.</w:t>
                                </w:r>
                              </w:p>
                            </w:txbxContent>
                          </wps:txbx>
                          <wps:bodyPr anchorCtr="0" anchor="t" bIns="45700" lIns="0" spcFirstLastPara="1" rIns="0" wrap="square" tIns="45700">
                            <a:noAutofit/>
                          </wps:bodyPr>
                        </wps:wsp>
                        <wps:wsp>
                          <wps:cNvSpPr/>
                          <wps:cNvPr id="41" name="Shape 41"/>
                          <wps:spPr>
                            <a:xfrm>
                              <a:off x="126210" y="236175"/>
                              <a:ext cx="1723390" cy="6464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9"/>
                                    <w:vertAlign w:val="baseline"/>
                                  </w:rPr>
                                  <w:t xml:space="preserve">Between Supplier and government Department</w:t>
                                </w:r>
                                <w:r w:rsidDel="00000000" w:rsidR="00000000" w:rsidRPr="00000000">
                                  <w:rPr>
                                    <w:rFonts w:ascii="Arial" w:cs="Arial" w:eastAsia="Arial" w:hAnsi="Arial"/>
                                    <w:b w:val="0"/>
                                    <w:i w:val="1"/>
                                    <w:smallCaps w:val="0"/>
                                    <w:strike w:val="0"/>
                                    <w:color w:val="000000"/>
                                    <w:sz w:val="19"/>
                                    <w:vertAlign w:val="baseline"/>
                                  </w:rPr>
                                  <w:br w:type="textWrapping"/>
                                </w:r>
                                <w:r w:rsidDel="00000000" w:rsidR="00000000" w:rsidRPr="00000000">
                                  <w:rPr>
                                    <w:rFonts w:ascii="Arial" w:cs="Arial" w:eastAsia="Arial" w:hAnsi="Arial"/>
                                    <w:b w:val="0"/>
                                    <w:i w:val="1"/>
                                    <w:smallCaps w:val="0"/>
                                    <w:strike w:val="0"/>
                                    <w:color w:val="000000"/>
                                    <w:sz w:val="19"/>
                                    <w:vertAlign w:val="baseline"/>
                                  </w:rPr>
                                  <w:t xml:space="preserve">(e.g. government central purchasing agency)</w:t>
                                </w:r>
                              </w:p>
                            </w:txbxContent>
                          </wps:txbx>
                          <wps:bodyPr anchorCtr="0" anchor="t" bIns="45700" lIns="0" spcFirstLastPara="1" rIns="0" wrap="square" tIns="45700">
                            <a:noAutofit/>
                          </wps:bodyPr>
                        </wps:wsp>
                        <wps:wsp>
                          <wps:cNvSpPr/>
                          <wps:cNvPr id="42" name="Shape 42"/>
                          <wps:spPr>
                            <a:xfrm>
                              <a:off x="2678658" y="236174"/>
                              <a:ext cx="1922145" cy="5073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70c0"/>
                                    <w:sz w:val="19"/>
                                    <w:vertAlign w:val="baseline"/>
                                  </w:rPr>
                                  <w:t xml:space="preserve">Between Supplier and a</w:t>
                                </w:r>
                                <w:r w:rsidDel="00000000" w:rsidR="00000000" w:rsidRPr="00000000">
                                  <w:rPr>
                                    <w:rFonts w:ascii="Arial" w:cs="Arial" w:eastAsia="Arial" w:hAnsi="Arial"/>
                                    <w:b w:val="0"/>
                                    <w:i w:val="1"/>
                                    <w:smallCaps w:val="0"/>
                                    <w:strike w:val="0"/>
                                    <w:color w:val="0070c0"/>
                                    <w:sz w:val="19"/>
                                    <w:vertAlign w:val="baseline"/>
                                  </w:rPr>
                                  <w:br w:type="textWrapping"/>
                                </w:r>
                                <w:r w:rsidDel="00000000" w:rsidR="00000000" w:rsidRPr="00000000">
                                  <w:rPr>
                                    <w:rFonts w:ascii="Arial" w:cs="Arial" w:eastAsia="Arial" w:hAnsi="Arial"/>
                                    <w:b w:val="0"/>
                                    <w:i w:val="1"/>
                                    <w:smallCaps w:val="0"/>
                                    <w:strike w:val="0"/>
                                    <w:color w:val="0070c0"/>
                                    <w:sz w:val="19"/>
                                    <w:vertAlign w:val="baseline"/>
                                  </w:rPr>
                                  <w:t xml:space="preserve">specific Customer</w:t>
                                </w:r>
                                <w:r w:rsidDel="00000000" w:rsidR="00000000" w:rsidRPr="00000000">
                                  <w:rPr>
                                    <w:rFonts w:ascii="Arial" w:cs="Arial" w:eastAsia="Arial" w:hAnsi="Arial"/>
                                    <w:b w:val="0"/>
                                    <w:i w:val="1"/>
                                    <w:smallCaps w:val="0"/>
                                    <w:strike w:val="0"/>
                                    <w:color w:val="0070c0"/>
                                    <w:sz w:val="19"/>
                                    <w:vertAlign w:val="baseline"/>
                                  </w:rPr>
                                  <w:br w:type="textWrapping"/>
                                </w:r>
                                <w:r w:rsidDel="00000000" w:rsidR="00000000" w:rsidRPr="00000000">
                                  <w:rPr>
                                    <w:rFonts w:ascii="Arial" w:cs="Arial" w:eastAsia="Arial" w:hAnsi="Arial"/>
                                    <w:b w:val="0"/>
                                    <w:i w:val="1"/>
                                    <w:smallCaps w:val="0"/>
                                    <w:strike w:val="0"/>
                                    <w:color w:val="0070c0"/>
                                    <w:sz w:val="19"/>
                                    <w:vertAlign w:val="baseline"/>
                                  </w:rPr>
                                  <w:t xml:space="preserve">(e.g. a city, a region, …)</w:t>
                                </w:r>
                              </w:p>
                            </w:txbxContent>
                          </wps:txbx>
                          <wps:bodyPr anchorCtr="0" anchor="t" bIns="45700" lIns="0" spcFirstLastPara="1" rIns="0" wrap="square" tIns="45700">
                            <a:noAutofit/>
                          </wps:bodyPr>
                        </wps:wsp>
                      </wpg:grpSp>
                    </wpg:wgp>
                  </a:graphicData>
                </a:graphic>
              </wp:inline>
            </w:drawing>
          </mc:Choice>
          <mc:Fallback>
            <w:drawing>
              <wp:inline distB="0" distT="0" distL="0" distR="0">
                <wp:extent cx="4600803" cy="6249722"/>
                <wp:effectExtent b="0" l="0" r="0" t="0"/>
                <wp:docPr id="455"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4600803" cy="6249722"/>
                        </a:xfrm>
                        <a:prstGeom prst="rect"/>
                        <a:ln/>
                      </pic:spPr>
                    </pic:pic>
                  </a:graphicData>
                </a:graphic>
              </wp:inline>
            </w:drawing>
          </mc:Fallback>
        </mc:AlternateConten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7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3"/>
        <w:ind w:left="0" w:firstLine="0"/>
        <w:rPr/>
      </w:pPr>
      <w:bookmarkStart w:colFirst="0" w:colLast="0" w:name="_heading=h.2s8eyo1" w:id="9"/>
      <w:bookmarkEnd w:id="9"/>
      <w:r w:rsidDel="00000000" w:rsidR="00000000" w:rsidRPr="00000000">
        <w:rPr>
          <w:sz w:val="19"/>
          <w:szCs w:val="19"/>
          <w:rtl w:val="0"/>
        </w:rPr>
        <w:t xml:space="preserve">2.2</w:t>
      </w:r>
      <w:r w:rsidDel="00000000" w:rsidR="00000000" w:rsidRPr="00000000">
        <w:rPr>
          <w:rtl w:val="0"/>
        </w:rPr>
        <w:t xml:space="preserve">   Focused Frameworks</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Framework Agreement can also be used to create smaller frameworks i.e., it could conceivably be used as a standalone global framework for suppliers offering only Cloud Services or Software and/or Hardware. In such circumstances, the relevant government department should only include the appropriate Special Terms as part of the framework. See the examples below.</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600803" cy="7241505"/>
                <wp:effectExtent b="0" l="0" r="0" t="0"/>
                <wp:docPr id="458" name=""/>
                <a:graphic>
                  <a:graphicData uri="http://schemas.microsoft.com/office/word/2010/wordprocessingGroup">
                    <wpg:wgp>
                      <wpg:cNvGrpSpPr/>
                      <wpg:grpSpPr>
                        <a:xfrm>
                          <a:off x="3045599" y="159248"/>
                          <a:ext cx="4600803" cy="7241505"/>
                          <a:chOff x="3045599" y="159248"/>
                          <a:chExt cx="4600803" cy="7241505"/>
                        </a:xfrm>
                      </wpg:grpSpPr>
                      <wpg:grpSp>
                        <wpg:cNvGrpSpPr/>
                        <wpg:grpSpPr>
                          <a:xfrm>
                            <a:off x="3045599" y="159248"/>
                            <a:ext cx="4600803" cy="7241505"/>
                            <a:chOff x="0" y="0"/>
                            <a:chExt cx="4600803" cy="7241505"/>
                          </a:xfrm>
                        </wpg:grpSpPr>
                        <wps:wsp>
                          <wps:cNvSpPr/>
                          <wps:cNvPr id="3" name="Shape 3"/>
                          <wps:spPr>
                            <a:xfrm>
                              <a:off x="0" y="0"/>
                              <a:ext cx="4600800" cy="7241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5" name="Shape 115"/>
                            <pic:cNvPicPr preferRelativeResize="0"/>
                          </pic:nvPicPr>
                          <pic:blipFill rotWithShape="1">
                            <a:blip r:embed="rId12">
                              <a:alphaModFix/>
                            </a:blip>
                            <a:srcRect b="0" l="0" r="0" t="0"/>
                            <a:stretch/>
                          </pic:blipFill>
                          <pic:spPr>
                            <a:xfrm>
                              <a:off x="2654680" y="1278239"/>
                              <a:ext cx="1183844" cy="1296591"/>
                            </a:xfrm>
                            <a:prstGeom prst="rect">
                              <a:avLst/>
                            </a:prstGeom>
                            <a:noFill/>
                            <a:ln>
                              <a:noFill/>
                            </a:ln>
                          </pic:spPr>
                        </pic:pic>
                        <pic:pic>
                          <pic:nvPicPr>
                            <pic:cNvPr id="116" name="Shape 116"/>
                            <pic:cNvPicPr preferRelativeResize="0"/>
                          </pic:nvPicPr>
                          <pic:blipFill rotWithShape="1">
                            <a:blip r:embed="rId14">
                              <a:alphaModFix/>
                            </a:blip>
                            <a:srcRect b="0" l="0" r="0" t="0"/>
                            <a:stretch/>
                          </pic:blipFill>
                          <pic:spPr>
                            <a:xfrm>
                              <a:off x="3490955" y="3528561"/>
                              <a:ext cx="925947" cy="858281"/>
                            </a:xfrm>
                            <a:prstGeom prst="rect">
                              <a:avLst/>
                            </a:prstGeom>
                            <a:noFill/>
                            <a:ln>
                              <a:noFill/>
                            </a:ln>
                          </pic:spPr>
                        </pic:pic>
                        <wps:wsp>
                          <wps:cNvSpPr/>
                          <wps:cNvPr id="117" name="Shape 117"/>
                          <wps:spPr>
                            <a:xfrm>
                              <a:off x="128554" y="356630"/>
                              <a:ext cx="1922145" cy="3981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1"/>
                                    <w:vertAlign w:val="baseline"/>
                                  </w:rPr>
                                  <w:t xml:space="preserve">Cloud Services Framework Agreement</w:t>
                                </w:r>
                              </w:p>
                            </w:txbxContent>
                          </wps:txbx>
                          <wps:bodyPr anchorCtr="0" anchor="t" bIns="45700" lIns="0" spcFirstLastPara="1" rIns="91425" wrap="square" tIns="45700">
                            <a:noAutofit/>
                          </wps:bodyPr>
                        </wps:wsp>
                        <wps:wsp>
                          <wps:cNvSpPr/>
                          <wps:cNvPr id="118" name="Shape 118"/>
                          <wps:spPr>
                            <a:xfrm>
                              <a:off x="159072" y="5966077"/>
                              <a:ext cx="2670175" cy="6464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9"/>
                                    <w:vertAlign w:val="baseline"/>
                                  </w:rPr>
                                  <w:t xml:space="preserve">Documents marked </w:t>
                                </w:r>
                                <w:r w:rsidDel="00000000" w:rsidR="00000000" w:rsidRPr="00000000">
                                  <w:rPr>
                                    <w:rFonts w:ascii="Arial" w:cs="Arial" w:eastAsia="Arial" w:hAnsi="Arial"/>
                                    <w:b w:val="1"/>
                                    <w:i w:val="0"/>
                                    <w:smallCaps w:val="0"/>
                                    <w:strike w:val="0"/>
                                    <w:color w:val="7f7f7f"/>
                                    <w:sz w:val="19"/>
                                    <w:vertAlign w:val="baseline"/>
                                  </w:rPr>
                                  <w:t xml:space="preserve">in grey </w:t>
                                </w:r>
                                <w:r w:rsidDel="00000000" w:rsidR="00000000" w:rsidRPr="00000000">
                                  <w:rPr>
                                    <w:rFonts w:ascii="Arial" w:cs="Arial" w:eastAsia="Arial" w:hAnsi="Arial"/>
                                    <w:b w:val="0"/>
                                    <w:i w:val="0"/>
                                    <w:smallCaps w:val="0"/>
                                    <w:strike w:val="0"/>
                                    <w:color w:val="000000"/>
                                    <w:sz w:val="19"/>
                                    <w:vertAlign w:val="baseline"/>
                                  </w:rPr>
                                  <w:t xml:space="preserve">form part of the Framework Agreement, but will only apply in practice later on in the context of a Call Off Agreement.</w:t>
                                </w:r>
                              </w:p>
                            </w:txbxContent>
                          </wps:txbx>
                          <wps:bodyPr anchorCtr="0" anchor="t" bIns="45700" lIns="0" spcFirstLastPara="1" rIns="0" wrap="square" tIns="45700">
                            <a:noAutofit/>
                          </wps:bodyPr>
                        </wps:wsp>
                        <wps:wsp>
                          <wps:cNvSpPr/>
                          <wps:cNvPr id="119" name="Shape 119"/>
                          <wps:spPr>
                            <a:xfrm>
                              <a:off x="2678661" y="356630"/>
                              <a:ext cx="1871980" cy="3981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70c0"/>
                                    <w:sz w:val="21"/>
                                    <w:vertAlign w:val="baseline"/>
                                  </w:rPr>
                                  <w:t xml:space="preserve">Cloud Services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70c0"/>
                                    <w:sz w:val="21"/>
                                    <w:vertAlign w:val="baseline"/>
                                  </w:rPr>
                                  <w:t xml:space="preserve">Call Off Agreement</w:t>
                                </w:r>
                              </w:p>
                            </w:txbxContent>
                          </wps:txbx>
                          <wps:bodyPr anchorCtr="0" anchor="t" bIns="45700" lIns="0" spcFirstLastPara="1" rIns="91425" wrap="square" tIns="45700">
                            <a:noAutofit/>
                          </wps:bodyPr>
                        </wps:wsp>
                        <pic:pic>
                          <pic:nvPicPr>
                            <pic:cNvPr id="120" name="Shape 120"/>
                            <pic:cNvPicPr preferRelativeResize="0"/>
                          </pic:nvPicPr>
                          <pic:blipFill rotWithShape="1">
                            <a:blip r:embed="rId14">
                              <a:alphaModFix/>
                            </a:blip>
                            <a:srcRect b="0" l="0" r="0" t="0"/>
                            <a:stretch/>
                          </pic:blipFill>
                          <pic:spPr>
                            <a:xfrm>
                              <a:off x="3365553" y="2580658"/>
                              <a:ext cx="925947" cy="858281"/>
                            </a:xfrm>
                            <a:prstGeom prst="rect">
                              <a:avLst/>
                            </a:prstGeom>
                            <a:noFill/>
                            <a:ln>
                              <a:noFill/>
                            </a:ln>
                          </pic:spPr>
                        </pic:pic>
                        <wps:wsp>
                          <wps:cNvSpPr/>
                          <wps:cNvPr id="121" name="Shape 121"/>
                          <wps:spPr>
                            <a:xfrm>
                              <a:off x="3567178" y="285382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TERMS*</w:t>
                                </w:r>
                              </w:p>
                            </w:txbxContent>
                          </wps:txbx>
                          <wps:bodyPr anchorCtr="0" anchor="t" bIns="45700" lIns="0" spcFirstLastPara="1" rIns="0" wrap="square" tIns="45700">
                            <a:noAutofit/>
                          </wps:bodyPr>
                        </wps:wsp>
                        <pic:pic>
                          <pic:nvPicPr>
                            <pic:cNvPr id="122" name="Shape 122"/>
                            <pic:cNvPicPr preferRelativeResize="0"/>
                          </pic:nvPicPr>
                          <pic:blipFill rotWithShape="1">
                            <a:blip r:embed="rId14">
                              <a:alphaModFix/>
                            </a:blip>
                            <a:srcRect b="0" l="0" r="0" t="0"/>
                            <a:stretch/>
                          </pic:blipFill>
                          <pic:spPr>
                            <a:xfrm>
                              <a:off x="2628807" y="2580658"/>
                              <a:ext cx="925947" cy="858281"/>
                            </a:xfrm>
                            <a:prstGeom prst="rect">
                              <a:avLst/>
                            </a:prstGeom>
                            <a:noFill/>
                            <a:ln>
                              <a:noFill/>
                            </a:ln>
                          </pic:spPr>
                        </pic:pic>
                        <wps:wsp>
                          <wps:cNvSpPr/>
                          <wps:cNvPr id="123" name="Shape 123"/>
                          <wps:spPr>
                            <a:xfrm>
                              <a:off x="2778268" y="2815946"/>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b050"/>
                                    <w:sz w:val="15"/>
                                    <w:vertAlign w:val="baseline"/>
                                  </w:rPr>
                                  <w:t xml:space="preserve">CLOUD SERVICES</w:t>
                                </w:r>
                                <w:r w:rsidDel="00000000" w:rsidR="00000000" w:rsidRPr="00000000">
                                  <w:rPr>
                                    <w:rFonts w:ascii="Arial Narrow" w:cs="Arial Narrow" w:eastAsia="Arial Narrow" w:hAnsi="Arial Narrow"/>
                                    <w:b w:val="1"/>
                                    <w:i w:val="0"/>
                                    <w:smallCaps w:val="0"/>
                                    <w:strike w:val="0"/>
                                    <w:color w:val="00b050"/>
                                    <w:sz w:val="15"/>
                                    <w:vertAlign w:val="baseline"/>
                                  </w:rPr>
                                  <w:br w:type="textWrapping"/>
                                </w:r>
                                <w:r w:rsidDel="00000000" w:rsidR="00000000" w:rsidRPr="00000000">
                                  <w:rPr>
                                    <w:rFonts w:ascii="Arial Narrow" w:cs="Arial Narrow" w:eastAsia="Arial Narrow" w:hAnsi="Arial Narrow"/>
                                    <w:b w:val="1"/>
                                    <w:i w:val="0"/>
                                    <w:smallCaps w:val="0"/>
                                    <w:strike w:val="0"/>
                                    <w:color w:val="00b050"/>
                                    <w:sz w:val="15"/>
                                    <w:vertAlign w:val="baseline"/>
                                  </w:rPr>
                                  <w:t xml:space="preserve">SPECIAL</w:t>
                                </w:r>
                                <w:r w:rsidDel="00000000" w:rsidR="00000000" w:rsidRPr="00000000">
                                  <w:rPr>
                                    <w:rFonts w:ascii="Arial Narrow" w:cs="Arial Narrow" w:eastAsia="Arial Narrow" w:hAnsi="Arial Narrow"/>
                                    <w:b w:val="1"/>
                                    <w:i w:val="0"/>
                                    <w:smallCaps w:val="0"/>
                                    <w:strike w:val="0"/>
                                    <w:color w:val="00b050"/>
                                    <w:sz w:val="15"/>
                                    <w:vertAlign w:val="baseline"/>
                                  </w:rPr>
                                  <w:br w:type="textWrapping"/>
                                </w:r>
                                <w:r w:rsidDel="00000000" w:rsidR="00000000" w:rsidRPr="00000000">
                                  <w:rPr>
                                    <w:rFonts w:ascii="Arial Narrow" w:cs="Arial Narrow" w:eastAsia="Arial Narrow" w:hAnsi="Arial Narrow"/>
                                    <w:b w:val="1"/>
                                    <w:i w:val="0"/>
                                    <w:smallCaps w:val="0"/>
                                    <w:strike w:val="0"/>
                                    <w:color w:val="00b050"/>
                                    <w:sz w:val="15"/>
                                    <w:vertAlign w:val="baseline"/>
                                  </w:rPr>
                                  <w:t xml:space="preserve">TERMS*</w:t>
                                </w:r>
                              </w:p>
                            </w:txbxContent>
                          </wps:txbx>
                          <wps:bodyPr anchorCtr="0" anchor="t" bIns="45700" lIns="0" spcFirstLastPara="1" rIns="0" wrap="square" tIns="45700">
                            <a:noAutofit/>
                          </wps:bodyPr>
                        </wps:wsp>
                        <wps:wsp>
                          <wps:cNvSpPr/>
                          <wps:cNvPr id="124" name="Shape 124"/>
                          <wps:spPr>
                            <a:xfrm>
                              <a:off x="2854316" y="1737699"/>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CLOUD SERVICES</w:t>
                                </w:r>
                                <w:r w:rsidDel="00000000" w:rsidR="00000000" w:rsidRPr="00000000">
                                  <w:rPr>
                                    <w:rFonts w:ascii="Arial Narrow" w:cs="Arial Narrow" w:eastAsia="Arial Narrow" w:hAnsi="Arial Narrow"/>
                                    <w:b w:val="1"/>
                                    <w:i w:val="0"/>
                                    <w:smallCaps w:val="0"/>
                                    <w:strike w:val="0"/>
                                    <w:color w:val="0070c0"/>
                                    <w:sz w:val="15"/>
                                    <w:vertAlign w:val="baseline"/>
                                  </w:rPr>
                                  <w:br w:type="textWrapping"/>
                                </w:r>
                                <w:r w:rsidDel="00000000" w:rsidR="00000000" w:rsidRPr="00000000">
                                  <w:rPr>
                                    <w:rFonts w:ascii="Arial Narrow" w:cs="Arial Narrow" w:eastAsia="Arial Narrow" w:hAnsi="Arial Narrow"/>
                                    <w:b w:val="1"/>
                                    <w:i w:val="0"/>
                                    <w:smallCaps w:val="0"/>
                                    <w:strike w:val="0"/>
                                    <w:color w:val="0070c0"/>
                                    <w:sz w:val="15"/>
                                    <w:vertAlign w:val="baseline"/>
                                  </w:rPr>
                                  <w:t xml:space="preserve">CALL OFF FORM</w:t>
                                </w:r>
                              </w:p>
                            </w:txbxContent>
                          </wps:txbx>
                          <wps:bodyPr anchorCtr="0" anchor="t" bIns="45700" lIns="0" spcFirstLastPara="1" rIns="0" wrap="square" tIns="45700">
                            <a:noAutofit/>
                          </wps:bodyPr>
                        </wps:wsp>
                        <pic:pic>
                          <pic:nvPicPr>
                            <pic:cNvPr id="125" name="Shape 125"/>
                            <pic:cNvPicPr preferRelativeResize="0"/>
                          </pic:nvPicPr>
                          <pic:blipFill rotWithShape="1">
                            <a:blip r:embed="rId13">
                              <a:alphaModFix/>
                            </a:blip>
                            <a:srcRect b="0" l="0" r="0" t="0"/>
                            <a:stretch/>
                          </pic:blipFill>
                          <pic:spPr>
                            <a:xfrm>
                              <a:off x="93792" y="1390983"/>
                              <a:ext cx="1183844" cy="1183844"/>
                            </a:xfrm>
                            <a:prstGeom prst="rect">
                              <a:avLst/>
                            </a:prstGeom>
                            <a:noFill/>
                            <a:ln>
                              <a:noFill/>
                            </a:ln>
                          </pic:spPr>
                        </pic:pic>
                        <wps:wsp>
                          <wps:cNvSpPr/>
                          <wps:cNvPr id="126" name="Shape 126"/>
                          <wps:spPr>
                            <a:xfrm>
                              <a:off x="242297" y="1692781"/>
                              <a:ext cx="622300" cy="63817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CLOUD SERVICES</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FRAMEWORK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APPOINTMENT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TERMS</w:t>
                                </w:r>
                              </w:p>
                            </w:txbxContent>
                          </wps:txbx>
                          <wps:bodyPr anchorCtr="0" anchor="t" bIns="45700" lIns="0" spcFirstLastPara="1" rIns="0" wrap="square" tIns="45700">
                            <a:noAutofit/>
                          </wps:bodyPr>
                        </wps:wsp>
                        <pic:pic>
                          <pic:nvPicPr>
                            <pic:cNvPr id="127" name="Shape 127"/>
                            <pic:cNvPicPr preferRelativeResize="0"/>
                          </pic:nvPicPr>
                          <pic:blipFill rotWithShape="1">
                            <a:blip r:embed="rId14">
                              <a:alphaModFix/>
                            </a:blip>
                            <a:srcRect b="0" l="0" r="0" t="0"/>
                            <a:stretch/>
                          </pic:blipFill>
                          <pic:spPr>
                            <a:xfrm>
                              <a:off x="2632191" y="3431258"/>
                              <a:ext cx="925947" cy="858281"/>
                            </a:xfrm>
                            <a:prstGeom prst="rect">
                              <a:avLst/>
                            </a:prstGeom>
                            <a:noFill/>
                            <a:ln>
                              <a:noFill/>
                            </a:ln>
                          </pic:spPr>
                        </pic:pic>
                        <wps:wsp>
                          <wps:cNvSpPr/>
                          <wps:cNvPr id="128" name="Shape 128"/>
                          <wps:spPr>
                            <a:xfrm>
                              <a:off x="2830032" y="3707814"/>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r>
                                <w:r w:rsidDel="00000000" w:rsidR="00000000" w:rsidRPr="00000000">
                                  <w:rPr>
                                    <w:rFonts w:ascii="Arial Narrow" w:cs="Arial Narrow" w:eastAsia="Arial Narrow" w:hAnsi="Arial Narrow"/>
                                    <w:b w:val="1"/>
                                    <w:i w:val="0"/>
                                    <w:smallCaps w:val="0"/>
                                    <w:strike w:val="0"/>
                                    <w:color w:val="0070c0"/>
                                    <w:sz w:val="15"/>
                                    <w:vertAlign w:val="baseline"/>
                                  </w:rPr>
                                  <w:t xml:space="preserve">STANDARDS</w:t>
                                </w:r>
                              </w:p>
                            </w:txbxContent>
                          </wps:txbx>
                          <wps:bodyPr anchorCtr="0" anchor="t" bIns="45700" lIns="0" spcFirstLastPara="1" rIns="0" wrap="square" tIns="45700">
                            <a:noAutofit/>
                          </wps:bodyPr>
                        </wps:wsp>
                        <pic:pic>
                          <pic:nvPicPr>
                            <pic:cNvPr id="129" name="Shape 129"/>
                            <pic:cNvPicPr preferRelativeResize="0"/>
                          </pic:nvPicPr>
                          <pic:blipFill rotWithShape="1">
                            <a:blip r:embed="rId19">
                              <a:alphaModFix/>
                            </a:blip>
                            <a:srcRect b="0" l="0" r="0" t="0"/>
                            <a:stretch/>
                          </pic:blipFill>
                          <pic:spPr>
                            <a:xfrm>
                              <a:off x="0" y="5117226"/>
                              <a:ext cx="925947" cy="858281"/>
                            </a:xfrm>
                            <a:prstGeom prst="rect">
                              <a:avLst/>
                            </a:prstGeom>
                            <a:noFill/>
                            <a:ln>
                              <a:noFill/>
                            </a:ln>
                          </pic:spPr>
                        </pic:pic>
                        <wps:wsp>
                          <wps:cNvSpPr/>
                          <wps:cNvPr id="130" name="Shape 130"/>
                          <wps:spPr>
                            <a:xfrm>
                              <a:off x="209983" y="5348369"/>
                              <a:ext cx="51816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b050"/>
                                    <w:sz w:val="15"/>
                                    <w:vertAlign w:val="baseline"/>
                                  </w:rPr>
                                  <w:t xml:space="preserve">CLOUD SERVICES</w:t>
                                </w:r>
                                <w:r w:rsidDel="00000000" w:rsidR="00000000" w:rsidRPr="00000000">
                                  <w:rPr>
                                    <w:rFonts w:ascii="Arial Narrow" w:cs="Arial Narrow" w:eastAsia="Arial Narrow" w:hAnsi="Arial Narrow"/>
                                    <w:b w:val="1"/>
                                    <w:i w:val="0"/>
                                    <w:smallCaps w:val="0"/>
                                    <w:strike w:val="0"/>
                                    <w:color w:val="00b050"/>
                                    <w:sz w:val="15"/>
                                    <w:vertAlign w:val="baseline"/>
                                  </w:rPr>
                                  <w:br w:type="textWrapping"/>
                                </w:r>
                                <w:r w:rsidDel="00000000" w:rsidR="00000000" w:rsidRPr="00000000">
                                  <w:rPr>
                                    <w:rFonts w:ascii="Arial Narrow" w:cs="Arial Narrow" w:eastAsia="Arial Narrow" w:hAnsi="Arial Narrow"/>
                                    <w:b w:val="1"/>
                                    <w:i w:val="0"/>
                                    <w:smallCaps w:val="0"/>
                                    <w:strike w:val="0"/>
                                    <w:color w:val="00b050"/>
                                    <w:sz w:val="15"/>
                                    <w:vertAlign w:val="baseline"/>
                                  </w:rPr>
                                  <w:t xml:space="preserve">SPECIAL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b050"/>
                                    <w:sz w:val="24"/>
                                    <w:vertAlign w:val="baseline"/>
                                  </w:rPr>
                                </w:r>
                                <w:r w:rsidDel="00000000" w:rsidR="00000000" w:rsidRPr="00000000">
                                  <w:rPr>
                                    <w:rFonts w:ascii="Arial Narrow" w:cs="Arial Narrow" w:eastAsia="Arial Narrow" w:hAnsi="Arial Narrow"/>
                                    <w:b w:val="1"/>
                                    <w:i w:val="0"/>
                                    <w:smallCaps w:val="0"/>
                                    <w:strike w:val="0"/>
                                    <w:color w:val="00b050"/>
                                    <w:sz w:val="15"/>
                                    <w:vertAlign w:val="baseline"/>
                                  </w:rPr>
                                  <w:t xml:space="preserve">TERMS*</w:t>
                                </w:r>
                              </w:p>
                            </w:txbxContent>
                          </wps:txbx>
                          <wps:bodyPr anchorCtr="0" anchor="t" bIns="45700" lIns="0" spcFirstLastPara="1" rIns="0" wrap="square" tIns="45700">
                            <a:noAutofit/>
                          </wps:bodyPr>
                        </wps:wsp>
                        <pic:pic>
                          <pic:nvPicPr>
                            <pic:cNvPr id="131" name="Shape 131"/>
                            <pic:cNvPicPr preferRelativeResize="0"/>
                          </pic:nvPicPr>
                          <pic:blipFill rotWithShape="1">
                            <a:blip r:embed="rId19">
                              <a:alphaModFix/>
                            </a:blip>
                            <a:srcRect b="0" l="0" r="0" t="0"/>
                            <a:stretch/>
                          </pic:blipFill>
                          <pic:spPr>
                            <a:xfrm>
                              <a:off x="739457" y="4272493"/>
                              <a:ext cx="925947" cy="858281"/>
                            </a:xfrm>
                            <a:prstGeom prst="rect">
                              <a:avLst/>
                            </a:prstGeom>
                            <a:noFill/>
                            <a:ln>
                              <a:noFill/>
                            </a:ln>
                          </pic:spPr>
                        </pic:pic>
                        <wps:wsp>
                          <wps:cNvSpPr/>
                          <wps:cNvPr id="132" name="Shape 132"/>
                          <wps:spPr>
                            <a:xfrm>
                              <a:off x="891201" y="4551650"/>
                              <a:ext cx="62293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TERMS*</w:t>
                                </w:r>
                              </w:p>
                            </w:txbxContent>
                          </wps:txbx>
                          <wps:bodyPr anchorCtr="0" anchor="t" bIns="45700" lIns="0" spcFirstLastPara="1" rIns="0" wrap="square" tIns="45700">
                            <a:noAutofit/>
                          </wps:bodyPr>
                        </wps:wsp>
                        <pic:pic>
                          <pic:nvPicPr>
                            <pic:cNvPr id="133" name="Shape 133"/>
                            <pic:cNvPicPr preferRelativeResize="0"/>
                          </pic:nvPicPr>
                          <pic:blipFill rotWithShape="1">
                            <a:blip r:embed="rId16">
                              <a:alphaModFix/>
                            </a:blip>
                            <a:srcRect b="0" l="0" r="0" t="0"/>
                            <a:stretch/>
                          </pic:blipFill>
                          <pic:spPr>
                            <a:xfrm>
                              <a:off x="739457" y="3431258"/>
                              <a:ext cx="925947" cy="858281"/>
                            </a:xfrm>
                            <a:prstGeom prst="rect">
                              <a:avLst/>
                            </a:prstGeom>
                            <a:noFill/>
                            <a:ln>
                              <a:noFill/>
                            </a:ln>
                          </pic:spPr>
                        </pic:pic>
                        <wps:wsp>
                          <wps:cNvSpPr/>
                          <wps:cNvPr id="134" name="Shape 134"/>
                          <wps:spPr>
                            <a:xfrm>
                              <a:off x="943371" y="3707814"/>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STANDARDS</w:t>
                                </w:r>
                              </w:p>
                            </w:txbxContent>
                          </wps:txbx>
                          <wps:bodyPr anchorCtr="0" anchor="t" bIns="45700" lIns="0" spcFirstLastPara="1" rIns="0" wrap="square" tIns="45700">
                            <a:noAutofit/>
                          </wps:bodyPr>
                        </wps:wsp>
                        <pic:pic>
                          <pic:nvPicPr>
                            <pic:cNvPr id="135" name="Shape 135"/>
                            <pic:cNvPicPr preferRelativeResize="0"/>
                          </pic:nvPicPr>
                          <pic:blipFill rotWithShape="1">
                            <a:blip r:embed="rId16">
                              <a:alphaModFix/>
                            </a:blip>
                            <a:srcRect b="0" l="0" r="0" t="0"/>
                            <a:stretch/>
                          </pic:blipFill>
                          <pic:spPr>
                            <a:xfrm>
                              <a:off x="2240" y="3431258"/>
                              <a:ext cx="925947" cy="858281"/>
                            </a:xfrm>
                            <a:prstGeom prst="rect">
                              <a:avLst/>
                            </a:prstGeom>
                            <a:noFill/>
                            <a:ln>
                              <a:noFill/>
                            </a:ln>
                          </pic:spPr>
                        </pic:pic>
                        <wps:wsp>
                          <wps:cNvSpPr/>
                          <wps:cNvPr id="136" name="Shape 136"/>
                          <wps:spPr>
                            <a:xfrm>
                              <a:off x="147940" y="3629635"/>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WORK</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GOVERN-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ANCE</w:t>
                                </w:r>
                              </w:p>
                            </w:txbxContent>
                          </wps:txbx>
                          <wps:bodyPr anchorCtr="0" anchor="t" bIns="45700" lIns="0" spcFirstLastPara="1" rIns="0" wrap="square" tIns="45700">
                            <a:noAutofit/>
                          </wps:bodyPr>
                        </wps:wsp>
                        <pic:pic>
                          <pic:nvPicPr>
                            <pic:cNvPr id="137" name="Shape 137"/>
                            <pic:cNvPicPr preferRelativeResize="0"/>
                          </pic:nvPicPr>
                          <pic:blipFill rotWithShape="1">
                            <a:blip r:embed="rId19">
                              <a:alphaModFix/>
                            </a:blip>
                            <a:srcRect b="0" l="0" r="0" t="0"/>
                            <a:stretch/>
                          </pic:blipFill>
                          <pic:spPr>
                            <a:xfrm>
                              <a:off x="739457" y="2580658"/>
                              <a:ext cx="925947" cy="858281"/>
                            </a:xfrm>
                            <a:prstGeom prst="rect">
                              <a:avLst/>
                            </a:prstGeom>
                            <a:noFill/>
                            <a:ln>
                              <a:noFill/>
                            </a:ln>
                          </pic:spPr>
                        </pic:pic>
                        <wps:wsp>
                          <wps:cNvSpPr/>
                          <wps:cNvPr id="138" name="Shape 138"/>
                          <wps:spPr>
                            <a:xfrm>
                              <a:off x="943371" y="2859878"/>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WORK</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PRICES</w:t>
                                </w:r>
                              </w:p>
                            </w:txbxContent>
                          </wps:txbx>
                          <wps:bodyPr anchorCtr="0" anchor="t" bIns="45700" lIns="0" spcFirstLastPara="1" rIns="0" wrap="square" tIns="45700">
                            <a:noAutofit/>
                          </wps:bodyPr>
                        </wps:wsp>
                        <pic:pic>
                          <pic:nvPicPr>
                            <pic:cNvPr id="139" name="Shape 139"/>
                            <pic:cNvPicPr preferRelativeResize="0"/>
                          </pic:nvPicPr>
                          <pic:blipFill rotWithShape="1">
                            <a:blip r:embed="rId19">
                              <a:alphaModFix/>
                            </a:blip>
                            <a:srcRect b="0" l="0" r="0" t="0"/>
                            <a:stretch/>
                          </pic:blipFill>
                          <pic:spPr>
                            <a:xfrm>
                              <a:off x="438" y="2580658"/>
                              <a:ext cx="925947" cy="858281"/>
                            </a:xfrm>
                            <a:prstGeom prst="rect">
                              <a:avLst/>
                            </a:prstGeom>
                            <a:noFill/>
                            <a:ln>
                              <a:noFill/>
                            </a:ln>
                          </pic:spPr>
                        </pic:pic>
                        <wps:wsp>
                          <wps:cNvSpPr/>
                          <wps:cNvPr id="140" name="Shape 140"/>
                          <wps:spPr>
                            <a:xfrm>
                              <a:off x="146138" y="2794726"/>
                              <a:ext cx="62230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FRAME-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WORK</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DELIVER-</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ABLES</w:t>
                                </w:r>
                              </w:p>
                            </w:txbxContent>
                          </wps:txbx>
                          <wps:bodyPr anchorCtr="0" anchor="t" bIns="45700" lIns="0" spcFirstLastPara="1" rIns="0" wrap="square" tIns="45700">
                            <a:noAutofit/>
                          </wps:bodyPr>
                        </wps:wsp>
                        <wpg:grpSp>
                          <wpg:cNvGrpSpPr/>
                          <wpg:grpSpPr>
                            <a:xfrm>
                              <a:off x="3384883" y="3431258"/>
                              <a:ext cx="925947" cy="858281"/>
                              <a:chOff x="3384883" y="3431258"/>
                              <a:chExt cx="925947" cy="858281"/>
                            </a:xfrm>
                          </wpg:grpSpPr>
                          <wps:wsp>
                            <wps:cNvSpPr/>
                            <wps:cNvPr id="142" name="Shape 142"/>
                            <wps:spPr>
                              <a:xfrm>
                                <a:off x="3560841" y="3520095"/>
                                <a:ext cx="443228" cy="67524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3" name="Shape 143"/>
                            <wps:spPr>
                              <a:xfrm>
                                <a:off x="3715115" y="3629912"/>
                                <a:ext cx="443228" cy="56542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4" name="Shape 144"/>
                              <pic:cNvPicPr preferRelativeResize="0"/>
                            </pic:nvPicPr>
                            <pic:blipFill rotWithShape="1">
                              <a:blip r:embed="rId14">
                                <a:alphaModFix/>
                              </a:blip>
                              <a:srcRect b="0" l="0" r="0" t="0"/>
                              <a:stretch/>
                            </pic:blipFill>
                            <pic:spPr>
                              <a:xfrm>
                                <a:off x="3384883" y="3431258"/>
                                <a:ext cx="925947" cy="858281"/>
                              </a:xfrm>
                              <a:prstGeom prst="rect">
                                <a:avLst/>
                              </a:prstGeom>
                              <a:noFill/>
                              <a:ln>
                                <a:noFill/>
                              </a:ln>
                            </pic:spPr>
                          </pic:pic>
                          <wps:wsp>
                            <wps:cNvSpPr/>
                            <wps:cNvPr id="145" name="Shape 145"/>
                            <wps:spPr>
                              <a:xfrm>
                                <a:off x="3582718" y="3728248"/>
                                <a:ext cx="51816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70c0"/>
                                      <w:sz w:val="15"/>
                                      <w:vertAlign w:val="baseline"/>
                                    </w:rPr>
                                    <w:t xml:space="preserve">OTHER SCHEDULES</w:t>
                                  </w:r>
                                </w:p>
                              </w:txbxContent>
                            </wps:txbx>
                            <wps:bodyPr anchorCtr="0" anchor="t" bIns="45700" lIns="0" spcFirstLastPara="1" rIns="0" wrap="square" tIns="45700">
                              <a:noAutofit/>
                            </wps:bodyPr>
                          </wps:wsp>
                        </wpg:grpSp>
                        <pic:pic>
                          <pic:nvPicPr>
                            <pic:cNvPr id="146" name="Shape 146"/>
                            <pic:cNvPicPr preferRelativeResize="0"/>
                          </pic:nvPicPr>
                          <pic:blipFill rotWithShape="1">
                            <a:blip r:embed="rId16">
                              <a:alphaModFix/>
                            </a:blip>
                            <a:srcRect b="0" l="0" r="0" t="0"/>
                            <a:stretch/>
                          </pic:blipFill>
                          <pic:spPr>
                            <a:xfrm>
                              <a:off x="1120" y="4272493"/>
                              <a:ext cx="925947" cy="858281"/>
                            </a:xfrm>
                            <a:prstGeom prst="rect">
                              <a:avLst/>
                            </a:prstGeom>
                            <a:noFill/>
                            <a:ln>
                              <a:noFill/>
                            </a:ln>
                          </pic:spPr>
                        </pic:pic>
                        <wps:wsp>
                          <wps:cNvSpPr/>
                          <wps:cNvPr id="147" name="Shape 147"/>
                          <wps:spPr>
                            <a:xfrm>
                              <a:off x="205046" y="4551650"/>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BIDDING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&amp; ORDERING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PROCESS</w:t>
                                </w:r>
                              </w:p>
                            </w:txbxContent>
                          </wps:txbx>
                          <wps:bodyPr anchorCtr="0" anchor="t" bIns="45700" lIns="0" spcFirstLastPara="1" rIns="0" wrap="square" tIns="45700">
                            <a:noAutofit/>
                          </wps:bodyPr>
                        </wps:wsp>
                        <pic:pic>
                          <pic:nvPicPr>
                            <pic:cNvPr id="148" name="Shape 148"/>
                            <pic:cNvPicPr preferRelativeResize="0"/>
                          </pic:nvPicPr>
                          <pic:blipFill rotWithShape="1">
                            <a:blip r:embed="rId19">
                              <a:alphaModFix/>
                            </a:blip>
                            <a:srcRect b="0" l="0" r="0" t="0"/>
                            <a:stretch/>
                          </pic:blipFill>
                          <pic:spPr>
                            <a:xfrm>
                              <a:off x="741575" y="5122303"/>
                              <a:ext cx="925947" cy="858281"/>
                            </a:xfrm>
                            <a:prstGeom prst="rect">
                              <a:avLst/>
                            </a:prstGeom>
                            <a:noFill/>
                            <a:ln>
                              <a:noFill/>
                            </a:ln>
                          </pic:spPr>
                        </pic:pic>
                        <wps:wsp>
                          <wps:cNvSpPr/>
                          <wps:cNvPr id="149" name="Shape 149"/>
                          <wps:spPr>
                            <a:xfrm>
                              <a:off x="951546" y="5395372"/>
                              <a:ext cx="51879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CALL OFF FORM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TEMPLATE</w:t>
                                </w:r>
                              </w:p>
                            </w:txbxContent>
                          </wps:txbx>
                          <wps:bodyPr anchorCtr="0" anchor="t" bIns="45700" lIns="0" spcFirstLastPara="1" rIns="0" wrap="square" tIns="45700">
                            <a:noAutofit/>
                          </wps:bodyPr>
                        </wps:wsp>
                        <wps:wsp>
                          <wps:cNvCnPr/>
                          <wps:spPr>
                            <a:xfrm>
                              <a:off x="1560568" y="3860393"/>
                              <a:ext cx="1188968" cy="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SpPr/>
                          <wps:cNvPr id="151" name="Shape 151"/>
                          <wps:spPr>
                            <a:xfrm>
                              <a:off x="2756716" y="4411182"/>
                              <a:ext cx="1402080" cy="7848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70c0"/>
                                    <w:sz w:val="19"/>
                                    <w:vertAlign w:val="baseline"/>
                                  </w:rPr>
                                  <w:t xml:space="preserve">Policies and Standards</w:t>
                                </w:r>
                                <w:r w:rsidDel="00000000" w:rsidR="00000000" w:rsidRPr="00000000">
                                  <w:rPr>
                                    <w:rFonts w:ascii="Arial" w:cs="Arial" w:eastAsia="Arial" w:hAnsi="Arial"/>
                                    <w:b w:val="0"/>
                                    <w:i w:val="0"/>
                                    <w:smallCaps w:val="0"/>
                                    <w:strike w:val="0"/>
                                    <w:color w:val="0070c0"/>
                                    <w:sz w:val="19"/>
                                    <w:vertAlign w:val="baseline"/>
                                  </w:rPr>
                                  <w:br w:type="textWrapping"/>
                                </w:r>
                                <w:r w:rsidDel="00000000" w:rsidR="00000000" w:rsidRPr="00000000">
                                  <w:rPr>
                                    <w:rFonts w:ascii="Arial" w:cs="Arial" w:eastAsia="Arial" w:hAnsi="Arial"/>
                                    <w:b w:val="0"/>
                                    <w:i w:val="0"/>
                                    <w:smallCaps w:val="0"/>
                                    <w:strike w:val="0"/>
                                    <w:color w:val="0070c0"/>
                                    <w:sz w:val="19"/>
                                    <w:vertAlign w:val="baseline"/>
                                  </w:rPr>
                                  <w:t xml:space="preserve">need to apply also to</w:t>
                                </w:r>
                                <w:r w:rsidDel="00000000" w:rsidR="00000000" w:rsidRPr="00000000">
                                  <w:rPr>
                                    <w:rFonts w:ascii="Arial" w:cs="Arial" w:eastAsia="Arial" w:hAnsi="Arial"/>
                                    <w:b w:val="0"/>
                                    <w:i w:val="0"/>
                                    <w:smallCaps w:val="0"/>
                                    <w:strike w:val="0"/>
                                    <w:color w:val="0070c0"/>
                                    <w:sz w:val="19"/>
                                    <w:vertAlign w:val="baseline"/>
                                  </w:rPr>
                                  <w:br w:type="textWrapping"/>
                                </w:r>
                                <w:r w:rsidDel="00000000" w:rsidR="00000000" w:rsidRPr="00000000">
                                  <w:rPr>
                                    <w:rFonts w:ascii="Arial" w:cs="Arial" w:eastAsia="Arial" w:hAnsi="Arial"/>
                                    <w:b w:val="0"/>
                                    <w:i w:val="0"/>
                                    <w:smallCaps w:val="0"/>
                                    <w:strike w:val="0"/>
                                    <w:color w:val="0070c0"/>
                                    <w:sz w:val="19"/>
                                    <w:vertAlign w:val="baseline"/>
                                  </w:rPr>
                                  <w:t xml:space="preserve">the relationship between Supplier and a specific Customer.</w:t>
                                </w:r>
                              </w:p>
                            </w:txbxContent>
                          </wps:txbx>
                          <wps:bodyPr anchorCtr="0" anchor="t" bIns="45700" lIns="0" spcFirstLastPara="1" rIns="0" wrap="square" tIns="45700">
                            <a:noAutofit/>
                          </wps:bodyPr>
                        </wps:wsp>
                        <wps:wsp>
                          <wps:cNvSpPr/>
                          <wps:cNvPr id="152" name="Shape 152"/>
                          <wps:spPr>
                            <a:xfrm>
                              <a:off x="126210" y="713650"/>
                              <a:ext cx="1723390" cy="6464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9"/>
                                    <w:vertAlign w:val="baseline"/>
                                  </w:rPr>
                                  <w:t xml:space="preserve">Between Supplier and government Department</w:t>
                                </w:r>
                                <w:r w:rsidDel="00000000" w:rsidR="00000000" w:rsidRPr="00000000">
                                  <w:rPr>
                                    <w:rFonts w:ascii="Arial" w:cs="Arial" w:eastAsia="Arial" w:hAnsi="Arial"/>
                                    <w:b w:val="0"/>
                                    <w:i w:val="1"/>
                                    <w:smallCaps w:val="0"/>
                                    <w:strike w:val="0"/>
                                    <w:color w:val="000000"/>
                                    <w:sz w:val="19"/>
                                    <w:vertAlign w:val="baseline"/>
                                  </w:rPr>
                                  <w:br w:type="textWrapping"/>
                                </w:r>
                                <w:r w:rsidDel="00000000" w:rsidR="00000000" w:rsidRPr="00000000">
                                  <w:rPr>
                                    <w:rFonts w:ascii="Arial" w:cs="Arial" w:eastAsia="Arial" w:hAnsi="Arial"/>
                                    <w:b w:val="0"/>
                                    <w:i w:val="1"/>
                                    <w:smallCaps w:val="0"/>
                                    <w:strike w:val="0"/>
                                    <w:color w:val="000000"/>
                                    <w:sz w:val="19"/>
                                    <w:vertAlign w:val="baseline"/>
                                  </w:rPr>
                                  <w:t xml:space="preserve">(e.g. government central purchasing agency)</w:t>
                                </w:r>
                              </w:p>
                            </w:txbxContent>
                          </wps:txbx>
                          <wps:bodyPr anchorCtr="0" anchor="t" bIns="45700" lIns="0" spcFirstLastPara="1" rIns="0" wrap="square" tIns="45700">
                            <a:noAutofit/>
                          </wps:bodyPr>
                        </wps:wsp>
                        <wps:wsp>
                          <wps:cNvSpPr/>
                          <wps:cNvPr id="153" name="Shape 153"/>
                          <wps:spPr>
                            <a:xfrm>
                              <a:off x="2678658" y="713652"/>
                              <a:ext cx="1922145" cy="5073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70c0"/>
                                    <w:sz w:val="19"/>
                                    <w:vertAlign w:val="baseline"/>
                                  </w:rPr>
                                  <w:t xml:space="preserve">Between Supplier and a</w:t>
                                </w:r>
                                <w:r w:rsidDel="00000000" w:rsidR="00000000" w:rsidRPr="00000000">
                                  <w:rPr>
                                    <w:rFonts w:ascii="Arial" w:cs="Arial" w:eastAsia="Arial" w:hAnsi="Arial"/>
                                    <w:b w:val="0"/>
                                    <w:i w:val="1"/>
                                    <w:smallCaps w:val="0"/>
                                    <w:strike w:val="0"/>
                                    <w:color w:val="0070c0"/>
                                    <w:sz w:val="19"/>
                                    <w:vertAlign w:val="baseline"/>
                                  </w:rPr>
                                  <w:br w:type="textWrapping"/>
                                </w:r>
                                <w:r w:rsidDel="00000000" w:rsidR="00000000" w:rsidRPr="00000000">
                                  <w:rPr>
                                    <w:rFonts w:ascii="Arial" w:cs="Arial" w:eastAsia="Arial" w:hAnsi="Arial"/>
                                    <w:b w:val="0"/>
                                    <w:i w:val="1"/>
                                    <w:smallCaps w:val="0"/>
                                    <w:strike w:val="0"/>
                                    <w:color w:val="0070c0"/>
                                    <w:sz w:val="19"/>
                                    <w:vertAlign w:val="baseline"/>
                                  </w:rPr>
                                  <w:t xml:space="preserve">specific Customer</w:t>
                                </w:r>
                                <w:r w:rsidDel="00000000" w:rsidR="00000000" w:rsidRPr="00000000">
                                  <w:rPr>
                                    <w:rFonts w:ascii="Arial" w:cs="Arial" w:eastAsia="Arial" w:hAnsi="Arial"/>
                                    <w:b w:val="0"/>
                                    <w:i w:val="1"/>
                                    <w:smallCaps w:val="0"/>
                                    <w:strike w:val="0"/>
                                    <w:color w:val="0070c0"/>
                                    <w:sz w:val="19"/>
                                    <w:vertAlign w:val="baseline"/>
                                  </w:rPr>
                                  <w:br w:type="textWrapping"/>
                                </w:r>
                                <w:r w:rsidDel="00000000" w:rsidR="00000000" w:rsidRPr="00000000">
                                  <w:rPr>
                                    <w:rFonts w:ascii="Arial" w:cs="Arial" w:eastAsia="Arial" w:hAnsi="Arial"/>
                                    <w:b w:val="0"/>
                                    <w:i w:val="1"/>
                                    <w:smallCaps w:val="0"/>
                                    <w:strike w:val="0"/>
                                    <w:color w:val="0070c0"/>
                                    <w:sz w:val="19"/>
                                    <w:vertAlign w:val="baseline"/>
                                  </w:rPr>
                                  <w:t xml:space="preserve">(e.g. a city, a region, …)</w:t>
                                </w:r>
                              </w:p>
                            </w:txbxContent>
                          </wps:txbx>
                          <wps:bodyPr anchorCtr="0" anchor="t" bIns="45700" lIns="0" spcFirstLastPara="1" rIns="0" wrap="square" tIns="45700">
                            <a:noAutofit/>
                          </wps:bodyPr>
                        </wps:wsp>
                        <wps:wsp>
                          <wps:cNvSpPr/>
                          <wps:cNvPr id="154" name="Shape 154"/>
                          <wps:spPr>
                            <a:xfrm>
                              <a:off x="127262" y="0"/>
                              <a:ext cx="4289425"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3"/>
                                    <w:vertAlign w:val="baseline"/>
                                  </w:rPr>
                                  <w:t xml:space="preserve">EXAMPLE: creating a Framework focused on cloud services</w:t>
                                </w:r>
                              </w:p>
                            </w:txbxContent>
                          </wps:txbx>
                          <wps:bodyPr anchorCtr="0" anchor="t" bIns="45700" lIns="0" spcFirstLastPara="1" rIns="91425" wrap="square" tIns="45700">
                            <a:noAutofit/>
                          </wps:bodyPr>
                        </wps:wsp>
                        <wps:wsp>
                          <wps:cNvSpPr/>
                          <wps:cNvPr id="155" name="Shape 155"/>
                          <wps:spPr>
                            <a:xfrm>
                              <a:off x="132474" y="6734140"/>
                              <a:ext cx="4166235" cy="5073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9"/>
                                    <w:vertAlign w:val="baseline"/>
                                  </w:rPr>
                                  <w:t xml:space="preserve">* Consider merging the contents of the Call Off General Terms and Special Terms – Cloud Services in just one “Terms” document suitable for the focused framework at hand.</w:t>
                                </w:r>
                              </w:p>
                            </w:txbxContent>
                          </wps:txbx>
                          <wps:bodyPr anchorCtr="0" anchor="t" bIns="45700" lIns="0" spcFirstLastPara="1" rIns="0" wrap="square" tIns="45700">
                            <a:noAutofit/>
                          </wps:bodyPr>
                        </wps:wsp>
                        <wps:wsp>
                          <wps:cNvCnPr/>
                          <wps:spPr>
                            <a:xfrm>
                              <a:off x="146139" y="6710328"/>
                              <a:ext cx="4145361"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600803" cy="7241505"/>
                <wp:effectExtent b="0" l="0" r="0" t="0"/>
                <wp:docPr id="458" name="image14.png"/>
                <a:graphic>
                  <a:graphicData uri="http://schemas.openxmlformats.org/drawingml/2006/picture">
                    <pic:pic>
                      <pic:nvPicPr>
                        <pic:cNvPr id="0" name="image14.png"/>
                        <pic:cNvPicPr preferRelativeResize="0"/>
                      </pic:nvPicPr>
                      <pic:blipFill>
                        <a:blip r:embed="rId21"/>
                        <a:srcRect/>
                        <a:stretch>
                          <a:fillRect/>
                        </a:stretch>
                      </pic:blipFill>
                      <pic:spPr>
                        <a:xfrm>
                          <a:off x="0" y="0"/>
                          <a:ext cx="4600803" cy="72415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F">
      <w:pPr>
        <w:pStyle w:val="Heading3"/>
        <w:keepNext w:val="1"/>
        <w:ind w:left="0" w:firstLine="0"/>
        <w:rPr/>
      </w:pPr>
      <w:bookmarkStart w:colFirst="0" w:colLast="0" w:name="_heading=h.17dp8vu" w:id="10"/>
      <w:bookmarkEnd w:id="10"/>
      <w:r w:rsidDel="00000000" w:rsidR="00000000" w:rsidRPr="00000000">
        <w:rPr>
          <w:sz w:val="19"/>
          <w:szCs w:val="19"/>
          <w:rtl w:val="0"/>
        </w:rPr>
        <w:t xml:space="preserve">2.3</w:t>
      </w:r>
      <w:r w:rsidDel="00000000" w:rsidR="00000000" w:rsidRPr="00000000">
        <w:rPr>
          <w:rtl w:val="0"/>
        </w:rPr>
        <w:t xml:space="preserve">   </w:t>
      </w:r>
      <w:r w:rsidDel="00000000" w:rsidR="00000000" w:rsidRPr="00000000">
        <w:rPr>
          <w:rtl w:val="0"/>
        </w:rPr>
        <w:t xml:space="preserve">Standalone agreements</w:t>
      </w:r>
    </w:p>
    <w:p w:rsidR="00000000" w:rsidDel="00000000" w:rsidP="00000000" w:rsidRDefault="00000000" w:rsidRPr="00000000" w14:paraId="00000080">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wish, with a few changes, you could use the Call Off General Terms and Special Terms without the need for a framework agreement (for example, for a one-off deal with a supplier). </w:t>
      </w:r>
    </w:p>
    <w:p w:rsidR="00000000" w:rsidDel="00000000" w:rsidP="00000000" w:rsidRDefault="00000000" w:rsidRPr="00000000" w14:paraId="00000081">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use the documents in this manner, remember to search the Call Off General Terms for references to the “Framework Agreement” and change the references to, for example,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Schedule [x] – Policies and Standards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the Framework Agreement”  to refer to a schedule of the Agreement (which will be based on the Call Off Form</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2">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985"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436940" cy="1820283"/>
                <wp:effectExtent b="0" l="0" r="0" t="0"/>
                <wp:docPr id="457" name=""/>
                <a:graphic>
                  <a:graphicData uri="http://schemas.microsoft.com/office/word/2010/wordprocessingGroup">
                    <wpg:wgp>
                      <wpg:cNvGrpSpPr/>
                      <wpg:grpSpPr>
                        <a:xfrm>
                          <a:off x="4354230" y="2876610"/>
                          <a:ext cx="4436940" cy="1820283"/>
                          <a:chOff x="4354230" y="2876610"/>
                          <a:chExt cx="4436940" cy="1806780"/>
                        </a:xfrm>
                      </wpg:grpSpPr>
                      <wpg:grpSp>
                        <wpg:cNvGrpSpPr/>
                        <wpg:grpSpPr>
                          <a:xfrm>
                            <a:off x="4354230" y="2876610"/>
                            <a:ext cx="4436940" cy="1806780"/>
                            <a:chOff x="0" y="0"/>
                            <a:chExt cx="4436940" cy="1806780"/>
                          </a:xfrm>
                        </wpg:grpSpPr>
                        <wps:wsp>
                          <wps:cNvSpPr/>
                          <wps:cNvPr id="3" name="Shape 3"/>
                          <wps:spPr>
                            <a:xfrm>
                              <a:off x="0" y="0"/>
                              <a:ext cx="4436925" cy="180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8" name="Shape 98"/>
                            <pic:cNvPicPr preferRelativeResize="0"/>
                          </pic:nvPicPr>
                          <pic:blipFill rotWithShape="1">
                            <a:blip r:embed="rId22">
                              <a:alphaModFix/>
                            </a:blip>
                            <a:srcRect b="0" l="0" r="0" t="0"/>
                            <a:stretch/>
                          </pic:blipFill>
                          <pic:spPr>
                            <a:xfrm>
                              <a:off x="0" y="466992"/>
                              <a:ext cx="1183844" cy="1296591"/>
                            </a:xfrm>
                            <a:prstGeom prst="rect">
                              <a:avLst/>
                            </a:prstGeom>
                            <a:noFill/>
                            <a:ln>
                              <a:noFill/>
                            </a:ln>
                          </pic:spPr>
                        </pic:pic>
                        <pic:pic>
                          <pic:nvPicPr>
                            <pic:cNvPr id="99" name="Shape 99"/>
                            <pic:cNvPicPr preferRelativeResize="0"/>
                          </pic:nvPicPr>
                          <pic:blipFill rotWithShape="1">
                            <a:blip r:embed="rId16">
                              <a:alphaModFix/>
                            </a:blip>
                            <a:srcRect b="0" l="0" r="0" t="0"/>
                            <a:stretch/>
                          </pic:blipFill>
                          <pic:spPr>
                            <a:xfrm>
                              <a:off x="3510993" y="948499"/>
                              <a:ext cx="925947" cy="858281"/>
                            </a:xfrm>
                            <a:prstGeom prst="rect">
                              <a:avLst/>
                            </a:prstGeom>
                            <a:noFill/>
                            <a:ln>
                              <a:noFill/>
                            </a:ln>
                          </pic:spPr>
                        </pic:pic>
                        <wps:wsp>
                          <wps:cNvSpPr/>
                          <wps:cNvPr id="100" name="Shape 100"/>
                          <wps:spPr>
                            <a:xfrm>
                              <a:off x="78750" y="0"/>
                              <a:ext cx="1871980"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3"/>
                                    <w:vertAlign w:val="baseline"/>
                                  </w:rPr>
                                  <w:t xml:space="preserve">Standalone agreement</w:t>
                                </w:r>
                              </w:p>
                            </w:txbxContent>
                          </wps:txbx>
                          <wps:bodyPr anchorCtr="0" anchor="t" bIns="45700" lIns="0" spcFirstLastPara="1" rIns="91425" wrap="square" tIns="45700">
                            <a:noAutofit/>
                          </wps:bodyPr>
                        </wps:wsp>
                        <pic:pic>
                          <pic:nvPicPr>
                            <pic:cNvPr id="101" name="Shape 101"/>
                            <pic:cNvPicPr preferRelativeResize="0"/>
                          </pic:nvPicPr>
                          <pic:blipFill rotWithShape="1">
                            <a:blip r:embed="rId16">
                              <a:alphaModFix/>
                            </a:blip>
                            <a:srcRect b="0" l="0" r="0" t="0"/>
                            <a:stretch/>
                          </pic:blipFill>
                          <pic:spPr>
                            <a:xfrm>
                              <a:off x="1882091" y="851196"/>
                              <a:ext cx="925947" cy="858281"/>
                            </a:xfrm>
                            <a:prstGeom prst="rect">
                              <a:avLst/>
                            </a:prstGeom>
                            <a:noFill/>
                            <a:ln>
                              <a:noFill/>
                            </a:ln>
                          </pic:spPr>
                        </pic:pic>
                        <wps:wsp>
                          <wps:cNvSpPr/>
                          <wps:cNvPr id="102" name="Shape 102"/>
                          <wps:spPr>
                            <a:xfrm>
                              <a:off x="2083655" y="1124342"/>
                              <a:ext cx="51879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CALL OFF GENERAL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TERMS</w:t>
                                </w:r>
                              </w:p>
                            </w:txbxContent>
                          </wps:txbx>
                          <wps:bodyPr anchorCtr="0" anchor="t" bIns="45700" lIns="0" spcFirstLastPara="1" rIns="0" wrap="square" tIns="45700">
                            <a:noAutofit/>
                          </wps:bodyPr>
                        </wps:wsp>
                        <pic:pic>
                          <pic:nvPicPr>
                            <pic:cNvPr id="103" name="Shape 103"/>
                            <pic:cNvPicPr preferRelativeResize="0"/>
                          </pic:nvPicPr>
                          <pic:blipFill rotWithShape="1">
                            <a:blip r:embed="rId16">
                              <a:alphaModFix/>
                            </a:blip>
                            <a:srcRect b="0" l="0" r="0" t="0"/>
                            <a:stretch/>
                          </pic:blipFill>
                          <pic:spPr>
                            <a:xfrm>
                              <a:off x="1126095" y="851196"/>
                              <a:ext cx="925947" cy="858281"/>
                            </a:xfrm>
                            <a:prstGeom prst="rect">
                              <a:avLst/>
                            </a:prstGeom>
                            <a:noFill/>
                            <a:ln>
                              <a:noFill/>
                            </a:ln>
                          </pic:spPr>
                        </pic:pic>
                        <wps:wsp>
                          <wps:cNvSpPr/>
                          <wps:cNvPr id="104" name="Shape 104"/>
                          <wps:spPr>
                            <a:xfrm>
                              <a:off x="1275470" y="1124347"/>
                              <a:ext cx="62230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APPLICABLE SPECIAL</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TERMS</w:t>
                                </w:r>
                              </w:p>
                            </w:txbxContent>
                          </wps:txbx>
                          <wps:bodyPr anchorCtr="0" anchor="t" bIns="45700" lIns="0" spcFirstLastPara="1" rIns="0" wrap="square" tIns="45700">
                            <a:noAutofit/>
                          </wps:bodyPr>
                        </wps:wsp>
                        <wps:wsp>
                          <wps:cNvSpPr/>
                          <wps:cNvPr id="105" name="Shape 105"/>
                          <wps:spPr>
                            <a:xfrm>
                              <a:off x="199634" y="929766"/>
                              <a:ext cx="622935"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AGREEMENT</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(BASED ON CALL OFF FORM)</w:t>
                                </w:r>
                              </w:p>
                            </w:txbxContent>
                          </wps:txbx>
                          <wps:bodyPr anchorCtr="0" anchor="t" bIns="45700" lIns="0" spcFirstLastPara="1" rIns="0" wrap="square" tIns="45700">
                            <a:noAutofit/>
                          </wps:bodyPr>
                        </wps:wsp>
                        <pic:pic>
                          <pic:nvPicPr>
                            <pic:cNvPr id="106" name="Shape 106"/>
                            <pic:cNvPicPr preferRelativeResize="0"/>
                          </pic:nvPicPr>
                          <pic:blipFill rotWithShape="1">
                            <a:blip r:embed="rId16">
                              <a:alphaModFix/>
                            </a:blip>
                            <a:srcRect b="0" l="0" r="0" t="0"/>
                            <a:stretch/>
                          </pic:blipFill>
                          <pic:spPr>
                            <a:xfrm>
                              <a:off x="2642604" y="851196"/>
                              <a:ext cx="925947" cy="858281"/>
                            </a:xfrm>
                            <a:prstGeom prst="rect">
                              <a:avLst/>
                            </a:prstGeom>
                            <a:noFill/>
                            <a:ln>
                              <a:noFill/>
                            </a:ln>
                          </pic:spPr>
                        </pic:pic>
                        <wps:wsp>
                          <wps:cNvSpPr/>
                          <wps:cNvPr id="107" name="Shape 107"/>
                          <wps:spPr>
                            <a:xfrm>
                              <a:off x="2840345" y="1127766"/>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POLICIES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r>
                                <w:r w:rsidDel="00000000" w:rsidR="00000000" w:rsidRPr="00000000">
                                  <w:rPr>
                                    <w:rFonts w:ascii="Arial Narrow" w:cs="Arial Narrow" w:eastAsia="Arial Narrow" w:hAnsi="Arial Narrow"/>
                                    <w:b w:val="1"/>
                                    <w:i w:val="0"/>
                                    <w:smallCaps w:val="0"/>
                                    <w:strike w:val="0"/>
                                    <w:color w:val="000000"/>
                                    <w:sz w:val="15"/>
                                    <w:vertAlign w:val="baseline"/>
                                  </w:rPr>
                                  <w:t xml:space="preserve">STANDARDS</w:t>
                                </w:r>
                              </w:p>
                            </w:txbxContent>
                          </wps:txbx>
                          <wps:bodyPr anchorCtr="0" anchor="t" bIns="45700" lIns="0" spcFirstLastPara="1" rIns="0" wrap="square" tIns="45700">
                            <a:noAutofit/>
                          </wps:bodyPr>
                        </wps:wsp>
                        <wpg:grpSp>
                          <wpg:cNvGrpSpPr/>
                          <wpg:grpSpPr>
                            <a:xfrm>
                              <a:off x="3404921" y="851196"/>
                              <a:ext cx="925947" cy="858281"/>
                              <a:chOff x="3404921" y="851196"/>
                              <a:chExt cx="925947" cy="858281"/>
                            </a:xfrm>
                          </wpg:grpSpPr>
                          <wps:wsp>
                            <wps:cNvSpPr/>
                            <wps:cNvPr id="109" name="Shape 109"/>
                            <wps:spPr>
                              <a:xfrm>
                                <a:off x="3580879" y="940033"/>
                                <a:ext cx="443228" cy="67524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0" name="Shape 110"/>
                            <wps:spPr>
                              <a:xfrm>
                                <a:off x="3735153" y="1049850"/>
                                <a:ext cx="443228" cy="56542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1" name="Shape 111"/>
                              <pic:cNvPicPr preferRelativeResize="0"/>
                            </pic:nvPicPr>
                            <pic:blipFill rotWithShape="1">
                              <a:blip r:embed="rId16">
                                <a:alphaModFix/>
                              </a:blip>
                              <a:srcRect b="0" l="0" r="0" t="0"/>
                              <a:stretch/>
                            </pic:blipFill>
                            <pic:spPr>
                              <a:xfrm>
                                <a:off x="3404921" y="851196"/>
                                <a:ext cx="925947" cy="858281"/>
                              </a:xfrm>
                              <a:prstGeom prst="rect">
                                <a:avLst/>
                              </a:prstGeom>
                              <a:noFill/>
                              <a:ln>
                                <a:noFill/>
                              </a:ln>
                            </pic:spPr>
                          </pic:pic>
                          <wps:wsp>
                            <wps:cNvSpPr/>
                            <wps:cNvPr id="112" name="Shape 112"/>
                            <wps:spPr>
                              <a:xfrm>
                                <a:off x="3602629" y="1148196"/>
                                <a:ext cx="518795"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OTHER SCHEDULES</w:t>
                                  </w:r>
                                </w:p>
                              </w:txbxContent>
                            </wps:txbx>
                            <wps:bodyPr anchorCtr="0" anchor="t" bIns="45700" lIns="0" spcFirstLastPara="1" rIns="0" wrap="square" tIns="45700">
                              <a:noAutofit/>
                            </wps:bodyPr>
                          </wps:wsp>
                        </wpg:grpSp>
                        <wps:wsp>
                          <wps:cNvSpPr/>
                          <wps:cNvPr id="113" name="Shape 113"/>
                          <wps:spPr>
                            <a:xfrm>
                              <a:off x="78749" y="236171"/>
                              <a:ext cx="3916045" cy="22987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9"/>
                                    <w:vertAlign w:val="baseline"/>
                                  </w:rPr>
                                  <w:t xml:space="preserve">Between Supplier and a specific Customer (e.g. a city, a region, …)</w:t>
                                </w:r>
                              </w:p>
                            </w:txbxContent>
                          </wps:txbx>
                          <wps:bodyPr anchorCtr="0" anchor="t" bIns="45700" lIns="0" spcFirstLastPara="1" rIns="0" wrap="square" tIns="45700">
                            <a:noAutofit/>
                          </wps:bodyPr>
                        </wps:wsp>
                      </wpg:grpSp>
                    </wpg:wgp>
                  </a:graphicData>
                </a:graphic>
              </wp:inline>
            </w:drawing>
          </mc:Choice>
          <mc:Fallback>
            <w:drawing>
              <wp:inline distB="0" distT="0" distL="0" distR="0">
                <wp:extent cx="4436940" cy="1820283"/>
                <wp:effectExtent b="0" l="0" r="0" t="0"/>
                <wp:docPr id="457" name="image9.png"/>
                <a:graphic>
                  <a:graphicData uri="http://schemas.openxmlformats.org/drawingml/2006/picture">
                    <pic:pic>
                      <pic:nvPicPr>
                        <pic:cNvPr id="0" name="image9.png"/>
                        <pic:cNvPicPr preferRelativeResize="0"/>
                      </pic:nvPicPr>
                      <pic:blipFill>
                        <a:blip r:embed="rId23"/>
                        <a:srcRect/>
                        <a:stretch>
                          <a:fillRect/>
                        </a:stretch>
                      </pic:blipFill>
                      <pic:spPr>
                        <a:xfrm>
                          <a:off x="0" y="0"/>
                          <a:ext cx="4436940" cy="182028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3">
      <w:pPr>
        <w:pStyle w:val="Heading2"/>
        <w:ind w:left="566.9291338582675" w:hanging="566.9291338582675"/>
        <w:rPr/>
      </w:pPr>
      <w:bookmarkStart w:colFirst="0" w:colLast="0" w:name="_heading=h.3rdcrjn" w:id="11"/>
      <w:bookmarkEnd w:id="11"/>
      <w:r w:rsidDel="00000000" w:rsidR="00000000" w:rsidRPr="00000000">
        <w:rPr>
          <w:rtl w:val="0"/>
        </w:rPr>
        <w:t xml:space="preserve">3.   </w:t>
      </w:r>
      <w:r w:rsidDel="00000000" w:rsidR="00000000" w:rsidRPr="00000000">
        <w:rPr>
          <w:rtl w:val="0"/>
        </w:rPr>
        <w:t xml:space="preserve">Creating a legally binding agreement using the documents provided </w:t>
      </w:r>
    </w:p>
    <w:p w:rsidR="00000000" w:rsidDel="00000000" w:rsidP="00000000" w:rsidRDefault="00000000" w:rsidRPr="00000000" w14:paraId="00000084">
      <w:pPr>
        <w:pStyle w:val="Heading3"/>
        <w:ind w:left="0" w:firstLine="0"/>
        <w:rPr/>
      </w:pPr>
      <w:bookmarkStart w:colFirst="0" w:colLast="0" w:name="_heading=h.26in1rg" w:id="12"/>
      <w:bookmarkEnd w:id="12"/>
      <w:r w:rsidDel="00000000" w:rsidR="00000000" w:rsidRPr="00000000">
        <w:rPr>
          <w:sz w:val="19"/>
          <w:szCs w:val="19"/>
          <w:rtl w:val="0"/>
        </w:rPr>
        <w:t xml:space="preserve">3.1</w:t>
      </w:r>
      <w:r w:rsidDel="00000000" w:rsidR="00000000" w:rsidRPr="00000000">
        <w:rPr>
          <w:rtl w:val="0"/>
        </w:rPr>
        <w:t xml:space="preserve">   Localising the documents</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documents that comprise the Global Framework need some preparatory work before they are “match ready” for use. Please consider the following steps:</w:t>
      </w:r>
    </w:p>
    <w:p w:rsidR="00000000" w:rsidDel="00000000" w:rsidP="00000000" w:rsidRDefault="00000000" w:rsidRPr="00000000" w14:paraId="0000008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rFonts w:ascii="Arial" w:cs="Arial" w:eastAsia="Arial" w:hAnsi="Arial"/>
          <w:b w:val="0"/>
          <w:i w:val="0"/>
          <w:smallCaps w:val="0"/>
          <w:strike w:val="0"/>
          <w:color w:val="000000"/>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the Framework Appointment Terms, the Call Off General Terms, all Special Terms, and the Call Off Form template, especially the parts highlighted in blue and marked in square brackets as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[Note to drafter]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make sure that the documents as a whole are customised for local law and your needs</w:t>
      </w:r>
      <w:r w:rsidDel="00000000" w:rsidR="00000000" w:rsidRPr="00000000">
        <w:rPr>
          <w:rtl w:val="0"/>
        </w:rPr>
        <w:t xml:space="preserve">.</w:t>
      </w:r>
    </w:p>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rFonts w:ascii="Arial" w:cs="Arial" w:eastAsia="Arial" w:hAnsi="Arial"/>
          <w:b w:val="0"/>
          <w:i w:val="0"/>
          <w:smallCaps w:val="0"/>
          <w:strike w:val="0"/>
          <w:color w:val="000000"/>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the example optional and additional clauses in Part 3 of the Playbook and consider whether they should be included, </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rFonts w:ascii="Arial" w:cs="Arial" w:eastAsia="Arial" w:hAnsi="Arial"/>
          <w:b w:val="0"/>
          <w:i w:val="0"/>
          <w:smallCaps w:val="0"/>
          <w:strike w:val="0"/>
          <w:color w:val="000000"/>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complete the schedules to the Framework Agreement (see the notes in Part 2 of this Playbook on what to include), and</w:t>
      </w:r>
      <w:r w:rsidDel="00000000" w:rsidR="00000000" w:rsidRPr="00000000">
        <w:rPr>
          <w:rtl w:val="0"/>
        </w:rPr>
      </w:r>
    </w:p>
    <w:p w:rsidR="00000000" w:rsidDel="00000000" w:rsidP="00000000" w:rsidRDefault="00000000" w:rsidRPr="00000000" w14:paraId="0000008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2125.9842519685035" w:right="0" w:hanging="360"/>
        <w:jc w:val="left"/>
        <w:rPr>
          <w:rFonts w:ascii="Arial" w:cs="Arial" w:eastAsia="Arial" w:hAnsi="Arial"/>
          <w:b w:val="0"/>
          <w:i w:val="0"/>
          <w:smallCaps w:val="0"/>
          <w:strike w:val="0"/>
          <w:color w:val="000000"/>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 whether you wish to include all of the Special Terms in the bid package for the Framework Agreement. You may wish to hold back on including these as they are likely to complicate and lengthen the process to signature. It may be better to only include relevant Special Terms at the Call Off Agreement stage.</w:t>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pPr>
      <w:r w:rsidDel="00000000" w:rsidR="00000000" w:rsidRPr="00000000">
        <w:rPr>
          <w:rtl w:val="0"/>
        </w:rPr>
      </w:r>
    </w:p>
    <w:p w:rsidR="00000000" w:rsidDel="00000000" w:rsidP="00000000" w:rsidRDefault="00000000" w:rsidRPr="00000000" w14:paraId="0000008B">
      <w:pPr>
        <w:pStyle w:val="Heading3"/>
        <w:keepNext w:val="1"/>
        <w:ind w:left="0" w:firstLine="0"/>
        <w:rPr/>
      </w:pPr>
      <w:bookmarkStart w:colFirst="0" w:colLast="0" w:name="_heading=h.lnxbz9" w:id="13"/>
      <w:bookmarkEnd w:id="13"/>
      <w:r w:rsidDel="00000000" w:rsidR="00000000" w:rsidRPr="00000000">
        <w:rPr>
          <w:rtl w:val="0"/>
        </w:rPr>
        <w:t xml:space="preserve">3.2   </w:t>
      </w:r>
      <w:r w:rsidDel="00000000" w:rsidR="00000000" w:rsidRPr="00000000">
        <w:rPr>
          <w:rtl w:val="0"/>
        </w:rPr>
        <w:t xml:space="preserve">Creating specific types of agreement</w:t>
      </w:r>
    </w:p>
    <w:p w:rsidR="00000000" w:rsidDel="00000000" w:rsidP="00000000" w:rsidRDefault="00000000" w:rsidRPr="00000000" w14:paraId="0000008C">
      <w:pPr>
        <w:pStyle w:val="Heading4"/>
        <w:keepNext w:val="1"/>
        <w:ind w:left="1417.3228346456694" w:firstLine="0"/>
        <w:rPr/>
      </w:pPr>
      <w:bookmarkStart w:colFirst="0" w:colLast="0" w:name="_heading=h.35nkun2" w:id="14"/>
      <w:bookmarkEnd w:id="14"/>
      <w:r w:rsidDel="00000000" w:rsidR="00000000" w:rsidRPr="00000000">
        <w:rPr>
          <w:rtl w:val="0"/>
        </w:rPr>
        <w:t xml:space="preserve">3.2.1  Network services agreement</w:t>
      </w:r>
    </w:p>
    <w:p w:rsidR="00000000" w:rsidDel="00000000" w:rsidP="00000000" w:rsidRDefault="00000000" w:rsidRPr="00000000" w14:paraId="0000008D">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Network services agreements cover many different transaction types and, therefore, we have not included “standard” Special Terms for network services.</w:t>
      </w:r>
    </w:p>
    <w:p w:rsidR="00000000" w:rsidDel="00000000" w:rsidP="00000000" w:rsidRDefault="00000000" w:rsidRPr="00000000" w14:paraId="0000008E">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Network services agreements can, however, be built by mixing and matching relevant Special Terms as needed:</w:t>
      </w:r>
    </w:p>
    <w:p w:rsidR="00000000" w:rsidDel="00000000" w:rsidP="00000000" w:rsidRDefault="00000000" w:rsidRPr="00000000" w14:paraId="0000008F">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2931"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Licence</w:t>
      </w:r>
    </w:p>
    <w:p w:rsidR="00000000" w:rsidDel="00000000" w:rsidP="00000000" w:rsidRDefault="00000000" w:rsidRPr="00000000" w14:paraId="00000090">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2931"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Hardware</w:t>
      </w:r>
    </w:p>
    <w:p w:rsidR="00000000" w:rsidDel="00000000" w:rsidP="00000000" w:rsidRDefault="00000000" w:rsidRPr="00000000" w14:paraId="00000091">
      <w:pPr>
        <w:keepNext w:val="1"/>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2931"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Cloud Services (e.g., if Customer is just buying access to a system)</w:t>
      </w:r>
    </w:p>
    <w:p w:rsidR="00000000" w:rsidDel="00000000" w:rsidP="00000000" w:rsidRDefault="00000000" w:rsidRPr="00000000" w14:paraId="00000092">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Special Terms may need to be amended to reflect the deal specifics.</w:t>
      </w:r>
    </w:p>
    <w:p w:rsidR="00000000" w:rsidDel="00000000" w:rsidP="00000000" w:rsidRDefault="00000000" w:rsidRPr="00000000" w14:paraId="00000093">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3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Moreover, the following basic fields need to be added to the Call Off Form under section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 Deliverables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make it suitable to capture key aspects of network services agreements.</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305.0" w:type="dxa"/>
        <w:jc w:val="left"/>
        <w:tblInd w:w="0.0" w:type="pct"/>
        <w:tblBorders>
          <w:top w:color="000000" w:space="0" w:sz="24" w:val="single"/>
          <w:left w:color="ffffff" w:space="0" w:sz="18" w:val="single"/>
          <w:bottom w:color="000000" w:space="0" w:sz="24" w:val="single"/>
          <w:right w:color="ffffff" w:space="0" w:sz="18" w:val="single"/>
          <w:insideH w:color="a5a5a5" w:space="0" w:sz="4" w:val="single"/>
          <w:insideV w:color="000000" w:space="0" w:sz="0" w:val="nil"/>
        </w:tblBorders>
        <w:tblLayout w:type="fixed"/>
        <w:tblLook w:val="0400"/>
      </w:tblPr>
      <w:tblGrid>
        <w:gridCol w:w="795"/>
        <w:gridCol w:w="1320"/>
        <w:gridCol w:w="7190"/>
        <w:tblGridChange w:id="0">
          <w:tblGrid>
            <w:gridCol w:w="795"/>
            <w:gridCol w:w="1320"/>
            <w:gridCol w:w="7190"/>
          </w:tblGrid>
        </w:tblGridChange>
      </w:tblGrid>
      <w:tr>
        <w:tc>
          <w:tcPr>
            <w:gridSpan w:val="3"/>
            <w:shd w:fill="f2f2f2" w:val="clear"/>
            <w:tcMar>
              <w:left w:w="0.0" w:type="dxa"/>
              <w:bottom w:w="85.0" w:type="dxa"/>
            </w:tcMar>
          </w:tcPr>
          <w:p w:rsidR="00000000" w:rsidDel="00000000" w:rsidP="00000000" w:rsidRDefault="00000000" w:rsidRPr="00000000" w14:paraId="00000095">
            <w:pPr>
              <w:rPr>
                <w:b w:val="1"/>
              </w:rPr>
            </w:pPr>
            <w:r w:rsidDel="00000000" w:rsidR="00000000" w:rsidRPr="00000000">
              <w:rPr>
                <w:b w:val="1"/>
              </w:rPr>
              <w:drawing>
                <wp:inline distB="0" distT="0" distL="0" distR="0">
                  <wp:extent cx="328154" cy="284400"/>
                  <wp:effectExtent b="0" l="0" r="0" t="0"/>
                  <wp:docPr id="463" name="image6.png"/>
                  <a:graphic>
                    <a:graphicData uri="http://schemas.openxmlformats.org/drawingml/2006/picture">
                      <pic:pic>
                        <pic:nvPicPr>
                          <pic:cNvPr id="0" name="image6.png"/>
                          <pic:cNvPicPr preferRelativeResize="0"/>
                        </pic:nvPicPr>
                        <pic:blipFill>
                          <a:blip r:embed="rId24"/>
                          <a:srcRect b="6667" l="0" r="0" t="6666"/>
                          <a:stretch>
                            <a:fillRect/>
                          </a:stretch>
                        </pic:blipFill>
                        <pic:spPr>
                          <a:xfrm>
                            <a:off x="0" y="0"/>
                            <a:ext cx="328154" cy="284400"/>
                          </a:xfrm>
                          <a:prstGeom prst="rect"/>
                          <a:ln/>
                        </pic:spPr>
                      </pic:pic>
                    </a:graphicData>
                  </a:graphic>
                </wp:inline>
              </w:drawing>
            </w:r>
            <w:r w:rsidDel="00000000" w:rsidR="00000000" w:rsidRPr="00000000">
              <w:rPr>
                <w:b w:val="1"/>
                <w:rtl w:val="0"/>
              </w:rPr>
              <w:t xml:space="preserve">   </w:t>
            </w:r>
            <w:r w:rsidDel="00000000" w:rsidR="00000000" w:rsidRPr="00000000">
              <w:rPr>
                <w:b w:val="1"/>
                <w:rtl w:val="0"/>
              </w:rPr>
              <w:t xml:space="preserve">Network services</w:t>
            </w:r>
            <w:r w:rsidDel="00000000" w:rsidR="00000000" w:rsidRPr="00000000">
              <w:rPr>
                <w:rtl w:val="0"/>
              </w:rPr>
            </w:r>
          </w:p>
        </w:tc>
      </w:tr>
      <w:tr>
        <w:tc>
          <w:tcPr>
            <w:tcMar>
              <w:left w:w="0.0" w:type="dxa"/>
            </w:tcMar>
          </w:tcPr>
          <w:p w:rsidR="00000000" w:rsidDel="00000000" w:rsidP="00000000" w:rsidRDefault="00000000" w:rsidRPr="00000000" w14:paraId="00000098">
            <w:pPr>
              <w:ind w:left="141.73228346456688" w:right="-33.661417322834666" w:firstLine="0"/>
              <w:rPr/>
            </w:pPr>
            <w:r w:rsidDel="00000000" w:rsidR="00000000" w:rsidRPr="00000000">
              <w:rPr>
                <w:rtl w:val="0"/>
              </w:rPr>
              <w:t xml:space="preserve">3.1</w:t>
            </w:r>
          </w:p>
        </w:tc>
        <w:tc>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141.7322834645668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Solution</w:t>
            </w:r>
            <w:r w:rsidDel="00000000" w:rsidR="00000000" w:rsidRPr="00000000">
              <w:rPr>
                <w:b w:val="1"/>
                <w:sz w:val="20"/>
                <w:szCs w:val="20"/>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description</w:t>
            </w:r>
          </w:p>
        </w:tc>
        <w:tc>
          <w:tcPr>
            <w:tcMar>
              <w:left w:w="57.0" w:type="dxa"/>
            </w:tcMar>
          </w:tcPr>
          <w:p w:rsidR="00000000" w:rsidDel="00000000" w:rsidP="00000000" w:rsidRDefault="00000000" w:rsidRPr="00000000" w14:paraId="0000009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add description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c>
          <w:tcPr>
            <w:tcMar>
              <w:left w:w="0.0" w:type="dxa"/>
            </w:tcMar>
          </w:tcPr>
          <w:p w:rsidR="00000000" w:rsidDel="00000000" w:rsidP="00000000" w:rsidRDefault="00000000" w:rsidRPr="00000000" w14:paraId="0000009B">
            <w:pPr>
              <w:ind w:left="141.73228346456688" w:right="-33.661417322834666" w:firstLine="0"/>
              <w:rPr/>
            </w:pPr>
            <w:r w:rsidDel="00000000" w:rsidR="00000000" w:rsidRPr="00000000">
              <w:rPr>
                <w:rtl w:val="0"/>
              </w:rPr>
              <w:t xml:space="preserve">3.2</w:t>
            </w:r>
            <w:r w:rsidDel="00000000" w:rsidR="00000000" w:rsidRPr="00000000">
              <w:rPr>
                <w:rtl w:val="0"/>
              </w:rPr>
            </w:r>
          </w:p>
        </w:tc>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141.7322834645668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Support</w:t>
            </w:r>
            <w:r w:rsidDel="00000000" w:rsidR="00000000" w:rsidRPr="00000000">
              <w:rPr>
                <w:b w:val="1"/>
                <w:sz w:val="20"/>
                <w:szCs w:val="20"/>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services</w:t>
            </w:r>
          </w:p>
        </w:tc>
        <w:tc>
          <w:tcPr>
            <w:tcMar>
              <w:left w:w="57.0" w:type="dxa"/>
            </w:tcMar>
          </w:tcPr>
          <w:p w:rsidR="00000000" w:rsidDel="00000000" w:rsidP="00000000" w:rsidRDefault="00000000" w:rsidRPr="00000000" w14:paraId="0000009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add description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c>
          <w:tcPr>
            <w:tcMar>
              <w:left w:w="0.0" w:type="dxa"/>
            </w:tcMar>
          </w:tcPr>
          <w:p w:rsidR="00000000" w:rsidDel="00000000" w:rsidP="00000000" w:rsidRDefault="00000000" w:rsidRPr="00000000" w14:paraId="0000009E">
            <w:pPr>
              <w:ind w:left="141.73228346456688" w:right="-33.661417322834666" w:firstLine="0"/>
              <w:rPr/>
            </w:pPr>
            <w:r w:rsidDel="00000000" w:rsidR="00000000" w:rsidRPr="00000000">
              <w:rPr>
                <w:rtl w:val="0"/>
              </w:rPr>
              <w:t xml:space="preserve">3.3</w:t>
            </w:r>
            <w:r w:rsidDel="00000000" w:rsidR="00000000" w:rsidRPr="00000000">
              <w:rPr>
                <w:rtl w:val="0"/>
              </w:rPr>
            </w:r>
          </w:p>
        </w:tc>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141.7322834645668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Service levels</w:t>
            </w:r>
          </w:p>
        </w:tc>
        <w:tc>
          <w:tcPr>
            <w:tcMar>
              <w:left w:w="57.0" w:type="dxa"/>
            </w:tcMar>
          </w:tcPr>
          <w:p w:rsidR="00000000" w:rsidDel="00000000" w:rsidP="00000000" w:rsidRDefault="00000000" w:rsidRPr="00000000" w14:paraId="000000A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add description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c>
          <w:tcPr>
            <w:tcMar>
              <w:left w:w="0.0" w:type="dxa"/>
            </w:tcMar>
          </w:tcPr>
          <w:p w:rsidR="00000000" w:rsidDel="00000000" w:rsidP="00000000" w:rsidRDefault="00000000" w:rsidRPr="00000000" w14:paraId="000000A1">
            <w:pPr>
              <w:ind w:left="141.73228346456688" w:right="-33.661417322834666" w:firstLine="0"/>
              <w:rPr/>
            </w:pPr>
            <w:r w:rsidDel="00000000" w:rsidR="00000000" w:rsidRPr="00000000">
              <w:rPr>
                <w:rtl w:val="0"/>
              </w:rPr>
              <w:t xml:space="preserve">3.4</w:t>
            </w:r>
            <w:r w:rsidDel="00000000" w:rsidR="00000000" w:rsidRPr="00000000">
              <w:rPr>
                <w:rtl w:val="0"/>
              </w:rPr>
            </w:r>
          </w:p>
        </w:tc>
        <w:tc>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141.7322834645668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Treatment o</w:t>
            </w:r>
            <w:r w:rsidDel="00000000" w:rsidR="00000000" w:rsidRPr="00000000">
              <w:rPr>
                <w:b w:val="1"/>
                <w:sz w:val="20"/>
                <w:szCs w:val="20"/>
                <w:rtl w:val="0"/>
              </w:rPr>
              <w:t xml:space="preserve">f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assets</w:t>
            </w:r>
          </w:p>
        </w:tc>
        <w:tc>
          <w:tcPr>
            <w:tcMar>
              <w:left w:w="57.0" w:type="dxa"/>
            </w:tcMar>
          </w:tcPr>
          <w:p w:rsidR="00000000" w:rsidDel="00000000" w:rsidP="00000000" w:rsidRDefault="00000000" w:rsidRPr="00000000" w14:paraId="000000A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add details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c>
          <w:tcPr>
            <w:tcMar>
              <w:left w:w="0.0" w:type="dxa"/>
            </w:tcMar>
          </w:tcPr>
          <w:p w:rsidR="00000000" w:rsidDel="00000000" w:rsidP="00000000" w:rsidRDefault="00000000" w:rsidRPr="00000000" w14:paraId="000000A4">
            <w:pPr>
              <w:ind w:left="141.73228346456688" w:right="-33.661417322834666" w:firstLine="0"/>
              <w:rPr/>
            </w:pPr>
            <w:r w:rsidDel="00000000" w:rsidR="00000000" w:rsidRPr="00000000">
              <w:rPr>
                <w:rtl w:val="0"/>
              </w:rPr>
              <w:t xml:space="preserve">3.5</w:t>
            </w:r>
            <w:r w:rsidDel="00000000" w:rsidR="00000000" w:rsidRPr="00000000">
              <w:rPr>
                <w:rtl w:val="0"/>
              </w:rPr>
            </w:r>
          </w:p>
        </w:tc>
        <w:tc>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141.7322834645668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Transformati</w:t>
            </w:r>
            <w:r w:rsidDel="00000000" w:rsidR="00000000" w:rsidRPr="00000000">
              <w:rPr>
                <w:b w:val="1"/>
                <w:sz w:val="20"/>
                <w:szCs w:val="20"/>
                <w:rtl w:val="0"/>
              </w:rPr>
              <w:t xml:space="preserve">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 plan and milestones</w:t>
            </w:r>
          </w:p>
        </w:tc>
        <w:tc>
          <w:tcPr>
            <w:tcMar>
              <w:left w:w="57.0" w:type="dxa"/>
            </w:tcMar>
          </w:tcPr>
          <w:p w:rsidR="00000000" w:rsidDel="00000000" w:rsidP="00000000" w:rsidRDefault="00000000" w:rsidRPr="00000000" w14:paraId="000000A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add details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A7">
      <w:pPr>
        <w:pStyle w:val="Heading2"/>
        <w:ind w:left="567" w:hanging="567"/>
        <w:rPr/>
        <w:sectPr>
          <w:type w:val="nextPage"/>
          <w:pgSz w:h="16838" w:w="11906" w:orient="portrait"/>
          <w:pgMar w:bottom="1021" w:top="1418" w:left="1304" w:right="1247" w:header="490" w:footer="709"/>
        </w:sect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2</w:t>
      </w:r>
    </w:p>
    <w:p w:rsidR="00000000" w:rsidDel="00000000" w:rsidP="00000000" w:rsidRDefault="00000000" w:rsidRPr="00000000" w14:paraId="000000A9">
      <w:pPr>
        <w:pStyle w:val="Heading1"/>
        <w:rPr/>
      </w:pPr>
      <w:bookmarkStart w:colFirst="0" w:colLast="0" w:name="_heading=h.1y810tw" w:id="15"/>
      <w:bookmarkEnd w:id="15"/>
      <w:r w:rsidDel="00000000" w:rsidR="00000000" w:rsidRPr="00000000">
        <w:rPr>
          <w:rtl w:val="0"/>
        </w:rPr>
        <w:t xml:space="preserve">Creating the schedules</w:t>
      </w:r>
    </w:p>
    <w:p w:rsidR="00000000" w:rsidDel="00000000" w:rsidP="00000000" w:rsidRDefault="00000000" w:rsidRPr="00000000" w14:paraId="000000AA">
      <w:pPr>
        <w:pStyle w:val="Heading2"/>
        <w:numPr>
          <w:ilvl w:val="0"/>
          <w:numId w:val="10"/>
        </w:numPr>
        <w:ind w:left="0" w:firstLine="0"/>
        <w:rPr>
          <w:u w:val="none"/>
        </w:rPr>
      </w:pPr>
      <w:bookmarkStart w:colFirst="0" w:colLast="0" w:name="_heading=h.4i7ojhp" w:id="16"/>
      <w:bookmarkEnd w:id="16"/>
      <w:r w:rsidDel="00000000" w:rsidR="00000000" w:rsidRPr="00000000">
        <w:rPr>
          <w:rtl w:val="0"/>
        </w:rPr>
        <w:t xml:space="preserve">Framework Agreement schedules</w:t>
      </w:r>
    </w:p>
    <w:p w:rsidR="00000000" w:rsidDel="00000000" w:rsidP="00000000" w:rsidRDefault="00000000" w:rsidRPr="00000000" w14:paraId="000000AB">
      <w:pPr>
        <w:pStyle w:val="Heading3"/>
        <w:ind w:left="0" w:firstLine="0"/>
        <w:rPr/>
      </w:pPr>
      <w:bookmarkStart w:colFirst="0" w:colLast="0" w:name="_heading=h.xdw7em9e6ny9" w:id="17"/>
      <w:bookmarkEnd w:id="17"/>
      <w:r w:rsidDel="00000000" w:rsidR="00000000" w:rsidRPr="00000000">
        <w:rPr>
          <w:sz w:val="19"/>
          <w:szCs w:val="19"/>
          <w:rtl w:val="0"/>
        </w:rPr>
        <w:t xml:space="preserve">1.1 </w:t>
      </w:r>
      <w:r w:rsidDel="00000000" w:rsidR="00000000" w:rsidRPr="00000000">
        <w:rPr>
          <w:rtl w:val="0"/>
        </w:rPr>
        <w:t xml:space="preserve">  Overview</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contents of the schedules provided in this Global Framework package are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rough outlines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what should be included in the Framework Agreement schedules.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Partner governments will need to draft their own schedules.</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provided schedule templates contain hints and basic guidance to help you understand what issues to cover and how to make these documents work together as parts of your localised Framework Agreement.</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suggested schedules to include are:</w:t>
      </w:r>
    </w:p>
    <w:p w:rsidR="00000000" w:rsidDel="00000000" w:rsidP="00000000" w:rsidRDefault="00000000" w:rsidRPr="00000000" w14:paraId="000000AF">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Framework Deliverables</w:t>
      </w:r>
    </w:p>
    <w:p w:rsidR="00000000" w:rsidDel="00000000" w:rsidP="00000000" w:rsidRDefault="00000000" w:rsidRPr="00000000" w14:paraId="000000B0">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Framework Prices </w:t>
      </w:r>
    </w:p>
    <w:p w:rsidR="00000000" w:rsidDel="00000000" w:rsidP="00000000" w:rsidRDefault="00000000" w:rsidRPr="00000000" w14:paraId="000000B1">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i w:val="0"/>
          <w:smallCaps w:val="0"/>
          <w:strike w:val="0"/>
          <w:color w:val="000000"/>
          <w:sz w:val="18"/>
          <w:szCs w:val="18"/>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Governance of the Framework Agreement</w:t>
      </w:r>
    </w:p>
    <w:p w:rsidR="00000000" w:rsidDel="00000000" w:rsidP="00000000" w:rsidRDefault="00000000" w:rsidRPr="00000000" w14:paraId="000000B2">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Policies and Standards  </w:t>
      </w:r>
    </w:p>
    <w:p w:rsidR="00000000" w:rsidDel="00000000" w:rsidP="00000000" w:rsidRDefault="00000000" w:rsidRPr="00000000" w14:paraId="000000B3">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Bidding and Ordering Process</w:t>
      </w:r>
    </w:p>
    <w:p w:rsidR="00000000" w:rsidDel="00000000" w:rsidP="00000000" w:rsidRDefault="00000000" w:rsidRPr="00000000" w14:paraId="000000B4">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i w:val="0"/>
          <w:smallCaps w:val="0"/>
          <w:strike w:val="0"/>
          <w:color w:val="000000"/>
          <w:sz w:val="18"/>
          <w:szCs w:val="18"/>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Call Off General Terms</w:t>
      </w:r>
    </w:p>
    <w:p w:rsidR="00000000" w:rsidDel="00000000" w:rsidP="00000000" w:rsidRDefault="00000000" w:rsidRPr="00000000" w14:paraId="000000B5">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w:t>
      </w:r>
    </w:p>
    <w:p w:rsidR="00000000" w:rsidDel="00000000" w:rsidP="00000000" w:rsidRDefault="00000000" w:rsidRPr="00000000" w14:paraId="000000B6">
      <w:pPr>
        <w:keepNext w:val="0"/>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Call Off Form Template</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More schedules (or attachments under any of the schedules) can be added to this list as necessary to localise the Framework Agreement.</w:t>
      </w:r>
    </w:p>
    <w:p w:rsidR="00000000" w:rsidDel="00000000" w:rsidP="00000000" w:rsidRDefault="00000000" w:rsidRPr="00000000" w14:paraId="000000B8">
      <w:pPr>
        <w:pStyle w:val="Heading3"/>
        <w:ind w:left="0" w:firstLine="0"/>
        <w:rPr/>
      </w:pPr>
      <w:bookmarkStart w:colFirst="0" w:colLast="0" w:name="_heading=h.1ci93xb" w:id="18"/>
      <w:bookmarkEnd w:id="18"/>
      <w:r w:rsidDel="00000000" w:rsidR="00000000" w:rsidRPr="00000000">
        <w:rPr>
          <w:sz w:val="19"/>
          <w:szCs w:val="19"/>
          <w:rtl w:val="0"/>
        </w:rPr>
        <w:t xml:space="preserve">1.2   </w:t>
      </w:r>
      <w:r w:rsidDel="00000000" w:rsidR="00000000" w:rsidRPr="00000000">
        <w:rPr>
          <w:rtl w:val="0"/>
        </w:rPr>
        <w:t xml:space="preserve">Worked examples</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next sections, we will discuss how to organize two schedules in particular,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Special Terms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Policies and Standards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which need to contain several documents as attachments.</w:t>
      </w:r>
    </w:p>
    <w:p w:rsidR="00000000" w:rsidDel="00000000" w:rsidP="00000000" w:rsidRDefault="00000000" w:rsidRPr="00000000" w14:paraId="000000BA">
      <w:pPr>
        <w:pStyle w:val="Heading4"/>
        <w:ind w:left="1700.7874015748032" w:firstLine="0"/>
        <w:rPr/>
      </w:pPr>
      <w:bookmarkStart w:colFirst="0" w:colLast="0" w:name="_heading=h.3whwml4" w:id="19"/>
      <w:bookmarkEnd w:id="19"/>
      <w:r w:rsidDel="00000000" w:rsidR="00000000" w:rsidRPr="00000000">
        <w:rPr>
          <w:sz w:val="18"/>
          <w:szCs w:val="18"/>
          <w:rtl w:val="0"/>
        </w:rPr>
        <w:t xml:space="preserve">1.2.1 </w:t>
      </w:r>
      <w:r w:rsidDel="00000000" w:rsidR="00000000" w:rsidRPr="00000000">
        <w:rPr>
          <w:rtl w:val="0"/>
        </w:rPr>
        <w:t xml:space="preserve">  </w:t>
      </w:r>
      <w:r w:rsidDel="00000000" w:rsidR="00000000" w:rsidRPr="00000000">
        <w:rPr>
          <w:rtl w:val="0"/>
        </w:rPr>
        <w:t xml:space="preserve">Policies and Standards schedule</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schedule should include all the policies that the Supplier will have to comply with to be part of the Framework Agreement. Many of these policies will also need to be incorporated by reference in Call Off Agreements.</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Examples of policies and standards to be addressed are (this is not an exhaustive list):</w:t>
      </w:r>
    </w:p>
    <w:p w:rsidR="00000000" w:rsidDel="00000000" w:rsidP="00000000" w:rsidRDefault="00000000" w:rsidRPr="00000000" w14:paraId="000000BD">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 </w:t>
      </w:r>
      <w:r w:rsidDel="00000000" w:rsidR="00000000" w:rsidRPr="00000000">
        <w:rPr>
          <w:b w:val="1"/>
          <w:sz w:val="20"/>
          <w:szCs w:val="20"/>
          <w:rtl w:val="0"/>
        </w:rPr>
        <w:t xml:space="preserve">a</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security policies</w:t>
      </w:r>
    </w:p>
    <w:p w:rsidR="00000000" w:rsidDel="00000000" w:rsidP="00000000" w:rsidRDefault="00000000" w:rsidRPr="00000000" w14:paraId="000000BE">
      <w:pPr>
        <w:keepNext w:val="1"/>
        <w:keepLines w:val="0"/>
        <w:widowControl w:val="1"/>
        <w:numPr>
          <w:ilvl w:val="4"/>
          <w:numId w:val="8"/>
        </w:numPr>
        <w:pBdr>
          <w:top w:space="0" w:sz="0" w:val="nil"/>
          <w:left w:space="0" w:sz="0" w:val="nil"/>
          <w:bottom w:space="0" w:sz="0" w:val="nil"/>
          <w:right w:space="0" w:sz="0" w:val="nil"/>
          <w:between w:space="0" w:sz="0" w:val="nil"/>
        </w:pBdr>
        <w:shd w:fill="auto" w:val="clear"/>
        <w:spacing w:after="200" w:before="0" w:line="240" w:lineRule="auto"/>
        <w:ind w:left="2552" w:right="0" w:hanging="340.99999999999994"/>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privacy policies or legislation</w:t>
      </w:r>
    </w:p>
    <w:p w:rsidR="00000000" w:rsidDel="00000000" w:rsidP="00000000" w:rsidRDefault="00000000" w:rsidRPr="00000000" w14:paraId="000000BF">
      <w:pPr>
        <w:keepNext w:val="1"/>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i w:val="0"/>
          <w:smallCaps w:val="0"/>
          <w:strike w:val="0"/>
          <w:color w:val="000000"/>
          <w:sz w:val="18"/>
          <w:szCs w:val="18"/>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compliance with the European Union General Data Protection Regulation or other local data privacy legislation</w:t>
      </w:r>
    </w:p>
    <w:p w:rsidR="00000000" w:rsidDel="00000000" w:rsidP="00000000" w:rsidRDefault="00000000" w:rsidRPr="00000000" w14:paraId="000000C0">
      <w:pPr>
        <w:keepNext w:val="1"/>
        <w:keepLines w:val="0"/>
        <w:widowControl w:val="1"/>
        <w:numPr>
          <w:ilvl w:val="5"/>
          <w:numId w:val="8"/>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i w:val="0"/>
          <w:smallCaps w:val="0"/>
          <w:strike w:val="0"/>
          <w:color w:val="000000"/>
          <w:sz w:val="18"/>
          <w:szCs w:val="18"/>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compliance with other local mandatory laws or other policies</w:t>
      </w:r>
    </w:p>
    <w:p w:rsidR="00000000" w:rsidDel="00000000" w:rsidP="00000000" w:rsidRDefault="00000000" w:rsidRPr="00000000" w14:paraId="000000C1">
      <w:pPr>
        <w:keepNext w:val="1"/>
        <w:keepLines w:val="0"/>
        <w:widowControl w:val="1"/>
        <w:numPr>
          <w:ilvl w:val="4"/>
          <w:numId w:val="8"/>
        </w:numPr>
        <w:pBdr>
          <w:top w:space="0" w:sz="0" w:val="nil"/>
          <w:left w:space="0" w:sz="0" w:val="nil"/>
          <w:bottom w:space="0" w:sz="0" w:val="nil"/>
          <w:right w:space="0" w:sz="0" w:val="nil"/>
          <w:between w:space="0" w:sz="0" w:val="nil"/>
        </w:pBdr>
        <w:shd w:fill="auto" w:val="clear"/>
        <w:spacing w:after="200" w:before="0" w:line="240" w:lineRule="auto"/>
        <w:ind w:left="2552" w:right="0" w:hanging="340.99999999999994"/>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policies relating to corporate social responsibility</w:t>
      </w:r>
    </w:p>
    <w:p w:rsidR="00000000" w:rsidDel="00000000" w:rsidP="00000000" w:rsidRDefault="00000000" w:rsidRPr="00000000" w14:paraId="000000C2">
      <w:pPr>
        <w:keepNext w:val="1"/>
        <w:keepLines w:val="0"/>
        <w:widowControl w:val="1"/>
        <w:numPr>
          <w:ilvl w:val="4"/>
          <w:numId w:val="8"/>
        </w:numPr>
        <w:pBdr>
          <w:top w:space="0" w:sz="0" w:val="nil"/>
          <w:left w:space="0" w:sz="0" w:val="nil"/>
          <w:bottom w:space="0" w:sz="0" w:val="nil"/>
          <w:right w:space="0" w:sz="0" w:val="nil"/>
          <w:between w:space="0" w:sz="0" w:val="nil"/>
        </w:pBdr>
        <w:shd w:fill="auto" w:val="clear"/>
        <w:spacing w:after="200" w:before="0" w:line="240" w:lineRule="auto"/>
        <w:ind w:left="2552" w:right="0" w:hanging="340.99999999999994"/>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anti-bribery policies</w:t>
      </w:r>
    </w:p>
    <w:p w:rsidR="00000000" w:rsidDel="00000000" w:rsidP="00000000" w:rsidRDefault="00000000" w:rsidRPr="00000000" w14:paraId="000000C3">
      <w:pPr>
        <w:keepNext w:val="1"/>
        <w:keepLines w:val="0"/>
        <w:widowControl w:val="1"/>
        <w:numPr>
          <w:ilvl w:val="4"/>
          <w:numId w:val="8"/>
        </w:numPr>
        <w:pBdr>
          <w:top w:space="0" w:sz="0" w:val="nil"/>
          <w:left w:space="0" w:sz="0" w:val="nil"/>
          <w:bottom w:space="0" w:sz="0" w:val="nil"/>
          <w:right w:space="0" w:sz="0" w:val="nil"/>
          <w:between w:space="0" w:sz="0" w:val="nil"/>
        </w:pBdr>
        <w:shd w:fill="auto" w:val="clear"/>
        <w:spacing w:after="200" w:before="0" w:line="240" w:lineRule="auto"/>
        <w:ind w:left="2552" w:right="0" w:hanging="340.99999999999994"/>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insurance requirements </w:t>
      </w:r>
    </w:p>
    <w:p w:rsidR="00000000" w:rsidDel="00000000" w:rsidP="00000000" w:rsidRDefault="00000000" w:rsidRPr="00000000" w14:paraId="000000C4">
      <w:pPr>
        <w:keepNext w:val="1"/>
        <w:keepLines w:val="0"/>
        <w:widowControl w:val="1"/>
        <w:numPr>
          <w:ilvl w:val="4"/>
          <w:numId w:val="8"/>
        </w:numPr>
        <w:pBdr>
          <w:top w:space="0" w:sz="0" w:val="nil"/>
          <w:left w:space="0" w:sz="0" w:val="nil"/>
          <w:bottom w:space="0" w:sz="0" w:val="nil"/>
          <w:right w:space="0" w:sz="0" w:val="nil"/>
          <w:between w:space="0" w:sz="0" w:val="nil"/>
        </w:pBdr>
        <w:shd w:fill="auto" w:val="clear"/>
        <w:spacing w:after="200" w:before="0" w:line="240" w:lineRule="auto"/>
        <w:ind w:left="2552" w:right="0" w:hanging="340.99999999999994"/>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etc.</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Partner governments should consider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creating a webpage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through which all policies and standards could be made available for</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download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by suppliers. This may be much more efficient than including huge amounts of extra documentation as part of the Framework Agreement. In addition to shortening the Framework Agreement this approach has the added advantage of ensuring that suppliers are accessing the most up to date  policies. </w:t>
      </w:r>
      <w:r w:rsidDel="00000000" w:rsidR="00000000" w:rsidRPr="00000000">
        <w:rPr>
          <w:rFonts w:ascii="Arial" w:cs="Arial" w:eastAsia="Arial" w:hAnsi="Arial"/>
          <w:b w:val="0"/>
          <w:i w:val="1"/>
          <w:smallCaps w:val="0"/>
          <w:strike w:val="0"/>
          <w:color w:val="000000"/>
          <w:sz w:val="22"/>
          <w:szCs w:val="22"/>
          <w:u w:val="none"/>
          <w:shd w:fill="deebf6" w:val="clear"/>
          <w:vertAlign w:val="baseline"/>
          <w:rtl w:val="0"/>
        </w:rPr>
        <w:t xml:space="preserve">See the schedule template “Policies and Standards” for details on how to communicate this to suppliers.</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an alternative, the required policies and standards can be enclosed as attachments to the Policies and Standards schedule.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br w:type="textWrapping"/>
        <w:br w:type="textWrapping"/>
      </w: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364733" cy="3700326"/>
                <wp:effectExtent b="0" l="0" r="0" t="0"/>
                <wp:docPr id="460" name=""/>
                <a:graphic>
                  <a:graphicData uri="http://schemas.microsoft.com/office/word/2010/wordprocessingGroup">
                    <wpg:wgp>
                      <wpg:cNvGrpSpPr/>
                      <wpg:grpSpPr>
                        <a:xfrm>
                          <a:off x="3163634" y="1929837"/>
                          <a:ext cx="4364733" cy="3700326"/>
                          <a:chOff x="3163634" y="1929837"/>
                          <a:chExt cx="4364733" cy="3700326"/>
                        </a:xfrm>
                      </wpg:grpSpPr>
                      <wpg:grpSp>
                        <wpg:cNvGrpSpPr/>
                        <wpg:grpSpPr>
                          <a:xfrm>
                            <a:off x="3163634" y="1929837"/>
                            <a:ext cx="4364733" cy="3700326"/>
                            <a:chOff x="0" y="0"/>
                            <a:chExt cx="4364733" cy="3700326"/>
                          </a:xfrm>
                        </wpg:grpSpPr>
                        <wps:wsp>
                          <wps:cNvSpPr/>
                          <wps:cNvPr id="3" name="Shape 3"/>
                          <wps:spPr>
                            <a:xfrm>
                              <a:off x="0" y="0"/>
                              <a:ext cx="4364725" cy="370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6" name="Shape 196"/>
                            <pic:cNvPicPr preferRelativeResize="0"/>
                          </pic:nvPicPr>
                          <pic:blipFill rotWithShape="1">
                            <a:blip r:embed="rId25">
                              <a:alphaModFix/>
                            </a:blip>
                            <a:srcRect b="0" l="0" r="0" t="0"/>
                            <a:stretch/>
                          </pic:blipFill>
                          <pic:spPr>
                            <a:xfrm>
                              <a:off x="2383654" y="226023"/>
                              <a:ext cx="1841380" cy="3474303"/>
                            </a:xfrm>
                            <a:prstGeom prst="rect">
                              <a:avLst/>
                            </a:prstGeom>
                            <a:noFill/>
                            <a:ln>
                              <a:noFill/>
                            </a:ln>
                          </pic:spPr>
                        </pic:pic>
                        <wps:wsp>
                          <wps:cNvCnPr/>
                          <wps:spPr>
                            <a:xfrm>
                              <a:off x="640370" y="2722799"/>
                              <a:ext cx="0" cy="267268"/>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620757" y="1259124"/>
                              <a:ext cx="0" cy="424641"/>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SpPr/>
                          <wps:cNvPr id="199" name="Shape 199"/>
                          <wps:spPr>
                            <a:xfrm>
                              <a:off x="0" y="0"/>
                              <a:ext cx="1921510"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3"/>
                                    <w:vertAlign w:val="baseline"/>
                                  </w:rPr>
                                  <w:t xml:space="preserve">Link to webpage</w:t>
                                </w:r>
                              </w:p>
                            </w:txbxContent>
                          </wps:txbx>
                          <wps:bodyPr anchorCtr="0" anchor="t" bIns="45700" lIns="0" spcFirstLastPara="1" rIns="91425" wrap="square" tIns="45700">
                            <a:noAutofit/>
                          </wps:bodyPr>
                        </wps:wsp>
                        <wps:wsp>
                          <wps:cNvSpPr/>
                          <wps:cNvPr id="200" name="Shape 200"/>
                          <wps:spPr>
                            <a:xfrm>
                              <a:off x="2493388" y="0"/>
                              <a:ext cx="1871345"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23"/>
                                    <w:vertAlign w:val="baseline"/>
                                  </w:rPr>
                                  <w:t xml:space="preserve">Include as attachments</w:t>
                                </w:r>
                              </w:p>
                            </w:txbxContent>
                          </wps:txbx>
                          <wps:bodyPr anchorCtr="0" anchor="t" bIns="45700" lIns="0" spcFirstLastPara="1" rIns="91425" wrap="square" tIns="45700">
                            <a:noAutofit/>
                          </wps:bodyPr>
                        </wps:wsp>
                        <pic:pic>
                          <pic:nvPicPr>
                            <pic:cNvPr id="201" name="Shape 201"/>
                            <pic:cNvPicPr preferRelativeResize="0"/>
                          </pic:nvPicPr>
                          <pic:blipFill rotWithShape="1">
                            <a:blip r:embed="rId19">
                              <a:alphaModFix/>
                            </a:blip>
                            <a:srcRect b="0" l="0" r="0" t="0"/>
                            <a:stretch/>
                          </pic:blipFill>
                          <pic:spPr>
                            <a:xfrm>
                              <a:off x="2465743" y="894393"/>
                              <a:ext cx="925947" cy="858281"/>
                            </a:xfrm>
                            <a:prstGeom prst="rect">
                              <a:avLst/>
                            </a:prstGeom>
                            <a:noFill/>
                            <a:ln>
                              <a:noFill/>
                            </a:ln>
                          </pic:spPr>
                        </pic:pic>
                        <wps:wsp>
                          <wps:cNvSpPr/>
                          <wps:cNvPr id="202" name="Shape 202"/>
                          <wps:spPr>
                            <a:xfrm>
                              <a:off x="2675493" y="1251552"/>
                              <a:ext cx="518795"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1</w:t>
                                </w:r>
                              </w:p>
                            </w:txbxContent>
                          </wps:txbx>
                          <wps:bodyPr anchorCtr="0" anchor="t" bIns="45700" lIns="0" spcFirstLastPara="1" rIns="0" wrap="square" tIns="45700">
                            <a:noAutofit/>
                          </wps:bodyPr>
                        </wps:wsp>
                        <pic:pic>
                          <pic:nvPicPr>
                            <pic:cNvPr id="203" name="Shape 203"/>
                            <pic:cNvPicPr preferRelativeResize="0"/>
                          </pic:nvPicPr>
                          <pic:blipFill rotWithShape="1">
                            <a:blip r:embed="rId19">
                              <a:alphaModFix/>
                            </a:blip>
                            <a:srcRect b="0" l="0" r="0" t="0"/>
                            <a:stretch/>
                          </pic:blipFill>
                          <pic:spPr>
                            <a:xfrm>
                              <a:off x="3194046" y="893507"/>
                              <a:ext cx="925947" cy="858281"/>
                            </a:xfrm>
                            <a:prstGeom prst="rect">
                              <a:avLst/>
                            </a:prstGeom>
                            <a:noFill/>
                            <a:ln>
                              <a:noFill/>
                            </a:ln>
                          </pic:spPr>
                        </pic:pic>
                        <wps:wsp>
                          <wps:cNvSpPr/>
                          <wps:cNvPr id="204" name="Shape 204"/>
                          <wps:spPr>
                            <a:xfrm>
                              <a:off x="3403733" y="1251552"/>
                              <a:ext cx="518160"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2</w:t>
                                </w:r>
                              </w:p>
                            </w:txbxContent>
                          </wps:txbx>
                          <wps:bodyPr anchorCtr="0" anchor="t" bIns="45700" lIns="0" spcFirstLastPara="1" rIns="0" wrap="square" tIns="45700">
                            <a:noAutofit/>
                          </wps:bodyPr>
                        </wps:wsp>
                        <pic:pic>
                          <pic:nvPicPr>
                            <pic:cNvPr id="205" name="Shape 205"/>
                            <pic:cNvPicPr preferRelativeResize="0"/>
                          </pic:nvPicPr>
                          <pic:blipFill rotWithShape="1">
                            <a:blip r:embed="rId19">
                              <a:alphaModFix/>
                            </a:blip>
                            <a:srcRect b="0" l="0" r="0" t="0"/>
                            <a:stretch/>
                          </pic:blipFill>
                          <pic:spPr>
                            <a:xfrm>
                              <a:off x="2465743" y="1752674"/>
                              <a:ext cx="925947" cy="858281"/>
                            </a:xfrm>
                            <a:prstGeom prst="rect">
                              <a:avLst/>
                            </a:prstGeom>
                            <a:noFill/>
                            <a:ln>
                              <a:noFill/>
                            </a:ln>
                          </pic:spPr>
                        </pic:pic>
                        <wps:wsp>
                          <wps:cNvSpPr/>
                          <wps:cNvPr id="206" name="Shape 206"/>
                          <wps:spPr>
                            <a:xfrm>
                              <a:off x="2675493" y="2109935"/>
                              <a:ext cx="518795"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3</w:t>
                                </w:r>
                              </w:p>
                            </w:txbxContent>
                          </wps:txbx>
                          <wps:bodyPr anchorCtr="0" anchor="t" bIns="45700" lIns="0" spcFirstLastPara="1" rIns="0" wrap="square" tIns="45700">
                            <a:noAutofit/>
                          </wps:bodyPr>
                        </wps:wsp>
                        <pic:pic>
                          <pic:nvPicPr>
                            <pic:cNvPr id="207" name="Shape 207"/>
                            <pic:cNvPicPr preferRelativeResize="0"/>
                          </pic:nvPicPr>
                          <pic:blipFill rotWithShape="1">
                            <a:blip r:embed="rId19">
                              <a:alphaModFix/>
                            </a:blip>
                            <a:srcRect b="0" l="0" r="0" t="0"/>
                            <a:stretch/>
                          </pic:blipFill>
                          <pic:spPr>
                            <a:xfrm>
                              <a:off x="3194046" y="1742361"/>
                              <a:ext cx="925947" cy="858281"/>
                            </a:xfrm>
                            <a:prstGeom prst="rect">
                              <a:avLst/>
                            </a:prstGeom>
                            <a:noFill/>
                            <a:ln>
                              <a:noFill/>
                            </a:ln>
                          </pic:spPr>
                        </pic:pic>
                        <wps:wsp>
                          <wps:cNvSpPr/>
                          <wps:cNvPr id="208" name="Shape 208"/>
                          <wps:spPr>
                            <a:xfrm>
                              <a:off x="3403733" y="2109935"/>
                              <a:ext cx="518160"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4</w:t>
                                </w:r>
                              </w:p>
                            </w:txbxContent>
                          </wps:txbx>
                          <wps:bodyPr anchorCtr="0" anchor="t" bIns="45700" lIns="0" spcFirstLastPara="1" rIns="0" wrap="square" tIns="45700">
                            <a:noAutofit/>
                          </wps:bodyPr>
                        </wps:wsp>
                        <pic:pic>
                          <pic:nvPicPr>
                            <pic:cNvPr id="209" name="Shape 209"/>
                            <pic:cNvPicPr preferRelativeResize="0"/>
                          </pic:nvPicPr>
                          <pic:blipFill rotWithShape="1">
                            <a:blip r:embed="rId19">
                              <a:alphaModFix/>
                            </a:blip>
                            <a:srcRect b="0" l="0" r="0" t="0"/>
                            <a:stretch/>
                          </pic:blipFill>
                          <pic:spPr>
                            <a:xfrm>
                              <a:off x="2465743" y="2600642"/>
                              <a:ext cx="925947" cy="858281"/>
                            </a:xfrm>
                            <a:prstGeom prst="rect">
                              <a:avLst/>
                            </a:prstGeom>
                            <a:noFill/>
                            <a:ln>
                              <a:noFill/>
                            </a:ln>
                          </pic:spPr>
                        </pic:pic>
                        <wps:wsp>
                          <wps:cNvSpPr/>
                          <wps:cNvPr id="210" name="Shape 210"/>
                          <wps:spPr>
                            <a:xfrm>
                              <a:off x="2675493" y="2933693"/>
                              <a:ext cx="518795"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5</w:t>
                                </w:r>
                              </w:p>
                            </w:txbxContent>
                          </wps:txbx>
                          <wps:bodyPr anchorCtr="0" anchor="t" bIns="45700" lIns="0" spcFirstLastPara="1" rIns="0" wrap="square" tIns="45700">
                            <a:noAutofit/>
                          </wps:bodyPr>
                        </wps:wsp>
                        <pic:pic>
                          <pic:nvPicPr>
                            <pic:cNvPr id="211" name="Shape 211"/>
                            <pic:cNvPicPr preferRelativeResize="0"/>
                          </pic:nvPicPr>
                          <pic:blipFill rotWithShape="1">
                            <a:blip r:embed="rId19">
                              <a:alphaModFix/>
                            </a:blip>
                            <a:srcRect b="0" l="0" r="0" t="0"/>
                            <a:stretch/>
                          </pic:blipFill>
                          <pic:spPr>
                            <a:xfrm>
                              <a:off x="3194046" y="2590329"/>
                              <a:ext cx="925947" cy="858281"/>
                            </a:xfrm>
                            <a:prstGeom prst="rect">
                              <a:avLst/>
                            </a:prstGeom>
                            <a:noFill/>
                            <a:ln>
                              <a:noFill/>
                            </a:ln>
                          </pic:spPr>
                        </pic:pic>
                        <wps:wsp>
                          <wps:cNvSpPr/>
                          <wps:cNvPr id="212" name="Shape 212"/>
                          <wps:spPr>
                            <a:xfrm>
                              <a:off x="3403733" y="2933693"/>
                              <a:ext cx="518160"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POLICY 6</w:t>
                                </w:r>
                              </w:p>
                            </w:txbxContent>
                          </wps:txbx>
                          <wps:bodyPr anchorCtr="0" anchor="t" bIns="45700" lIns="0" spcFirstLastPara="1" rIns="0" wrap="square" tIns="45700">
                            <a:noAutofit/>
                          </wps:bodyPr>
                        </wps:wsp>
                        <wps:wsp>
                          <wps:cNvSpPr/>
                          <wps:cNvPr id="213" name="Shape 213"/>
                          <wps:spPr>
                            <a:xfrm>
                              <a:off x="2556168" y="472562"/>
                              <a:ext cx="147955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SCHEDULE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“POLICIES AND STANDARDS”</w:t>
                                </w:r>
                              </w:p>
                            </w:txbxContent>
                          </wps:txbx>
                          <wps:bodyPr anchorCtr="0" anchor="t" bIns="45700" lIns="0" spcFirstLastPara="1" rIns="0" wrap="square" tIns="45700">
                            <a:noAutofit/>
                          </wps:bodyPr>
                        </wps:wsp>
                        <pic:pic>
                          <pic:nvPicPr>
                            <pic:cNvPr id="214" name="Shape 214"/>
                            <pic:cNvPicPr preferRelativeResize="0"/>
                          </pic:nvPicPr>
                          <pic:blipFill rotWithShape="1">
                            <a:blip r:embed="rId26">
                              <a:alphaModFix/>
                            </a:blip>
                            <a:srcRect b="0" l="0" r="0" t="0"/>
                            <a:stretch/>
                          </pic:blipFill>
                          <pic:spPr>
                            <a:xfrm>
                              <a:off x="82947" y="314100"/>
                              <a:ext cx="1058011" cy="1209155"/>
                            </a:xfrm>
                            <a:prstGeom prst="rect">
                              <a:avLst/>
                            </a:prstGeom>
                            <a:noFill/>
                            <a:ln>
                              <a:noFill/>
                            </a:ln>
                          </pic:spPr>
                        </pic:pic>
                        <wps:wsp>
                          <wps:cNvSpPr/>
                          <wps:cNvPr id="215" name="Shape 215"/>
                          <wps:spPr>
                            <a:xfrm>
                              <a:off x="312744" y="619372"/>
                              <a:ext cx="61468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SCHEDULE</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“POLICIES AND STANDARDS”</w:t>
                                </w:r>
                              </w:p>
                            </w:txbxContent>
                          </wps:txbx>
                          <wps:bodyPr anchorCtr="0" anchor="t" bIns="45700" lIns="0" spcFirstLastPara="1" rIns="0" wrap="square" tIns="45700">
                            <a:noAutofit/>
                          </wps:bodyPr>
                        </wps:wsp>
                        <pic:pic>
                          <pic:nvPicPr>
                            <pic:cNvPr id="216" name="Shape 216"/>
                            <pic:cNvPicPr preferRelativeResize="0"/>
                          </pic:nvPicPr>
                          <pic:blipFill rotWithShape="1">
                            <a:blip r:embed="rId27">
                              <a:alphaModFix/>
                            </a:blip>
                            <a:srcRect b="0" l="0" r="0" t="0"/>
                            <a:stretch/>
                          </pic:blipFill>
                          <pic:spPr>
                            <a:xfrm>
                              <a:off x="12335" y="1638092"/>
                              <a:ext cx="1256081" cy="1055108"/>
                            </a:xfrm>
                            <a:prstGeom prst="rect">
                              <a:avLst/>
                            </a:prstGeom>
                            <a:noFill/>
                            <a:ln>
                              <a:noFill/>
                            </a:ln>
                          </pic:spPr>
                        </pic:pic>
                        <wps:wsp>
                          <wps:cNvSpPr/>
                          <wps:cNvPr id="217" name="Shape 217"/>
                          <wps:spPr>
                            <a:xfrm>
                              <a:off x="424788" y="1053350"/>
                              <a:ext cx="417195" cy="22987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9"/>
                                    <w:vertAlign w:val="baseline"/>
                                  </w:rPr>
                                  <w:t xml:space="preserve">&lt;Link&gt;</w:t>
                                </w:r>
                              </w:p>
                            </w:txbxContent>
                          </wps:txbx>
                          <wps:bodyPr anchorCtr="0" anchor="t" bIns="45700" lIns="0" spcFirstLastPara="1" rIns="0" wrap="square" tIns="45700">
                            <a:noAutofit/>
                          </wps:bodyPr>
                        </wps:wsp>
                        <wps:wsp>
                          <wps:cNvSpPr/>
                          <wps:cNvPr id="218" name="Shape 218"/>
                          <wps:spPr>
                            <a:xfrm>
                              <a:off x="153323" y="2964513"/>
                              <a:ext cx="964565" cy="3689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9"/>
                                    <w:vertAlign w:val="baseline"/>
                                  </w:rPr>
                                  <w:t xml:space="preserve">View or</w:t>
                                </w:r>
                                <w:r w:rsidDel="00000000" w:rsidR="00000000" w:rsidRPr="00000000">
                                  <w:rPr>
                                    <w:rFonts w:ascii="Arial" w:cs="Arial" w:eastAsia="Arial" w:hAnsi="Arial"/>
                                    <w:b w:val="0"/>
                                    <w:i w:val="0"/>
                                    <w:smallCaps w:val="0"/>
                                    <w:strike w:val="0"/>
                                    <w:color w:val="000000"/>
                                    <w:sz w:val="19"/>
                                    <w:vertAlign w:val="baseline"/>
                                  </w:rPr>
                                  <w:br w:type="textWrapping"/>
                                </w:r>
                                <w:r w:rsidDel="00000000" w:rsidR="00000000" w:rsidRPr="00000000">
                                  <w:rPr>
                                    <w:rFonts w:ascii="Arial" w:cs="Arial" w:eastAsia="Arial" w:hAnsi="Arial"/>
                                    <w:b w:val="0"/>
                                    <w:i w:val="0"/>
                                    <w:smallCaps w:val="0"/>
                                    <w:strike w:val="0"/>
                                    <w:color w:val="000000"/>
                                    <w:sz w:val="19"/>
                                    <w:vertAlign w:val="baseline"/>
                                  </w:rPr>
                                  <w:t xml:space="preserve">download</w:t>
                                </w:r>
                              </w:p>
                            </w:txbxContent>
                          </wps:txbx>
                          <wps:bodyPr anchorCtr="0" anchor="t" bIns="45700" lIns="0" spcFirstLastPara="1" rIns="0" wrap="square" tIns="45700">
                            <a:noAutofit/>
                          </wps:bodyPr>
                        </wps:wsp>
                        <wps:wsp>
                          <wps:cNvSpPr/>
                          <wps:cNvPr id="219" name="Shape 219"/>
                          <wps:spPr>
                            <a:xfrm>
                              <a:off x="138005" y="1790381"/>
                              <a:ext cx="100457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POLICIES AND STANDARDS</w:t>
                                </w:r>
                              </w:p>
                            </w:txbxContent>
                          </wps:txbx>
                          <wps:bodyPr anchorCtr="0" anchor="t" bIns="45700" lIns="0" spcFirstLastPara="1" rIns="0" wrap="square" tIns="45700">
                            <a:noAutofit/>
                          </wps:bodyPr>
                        </wps:wsp>
                        <wps:wsp>
                          <wps:cNvSpPr/>
                          <wps:cNvPr id="220" name="Shape 220"/>
                          <wps:spPr>
                            <a:xfrm>
                              <a:off x="676686" y="2117163"/>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1" name="Shape 221"/>
                          <wps:spPr>
                            <a:xfrm>
                              <a:off x="798942" y="2117163"/>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2" name="Shape 222"/>
                          <wps:spPr>
                            <a:xfrm>
                              <a:off x="921198" y="2117163"/>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3" name="Shape 223"/>
                          <wps:spPr>
                            <a:xfrm>
                              <a:off x="314459"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4" name="Shape 224"/>
                          <wps:spPr>
                            <a:xfrm>
                              <a:off x="436715"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5" name="Shape 225"/>
                          <wps:spPr>
                            <a:xfrm>
                              <a:off x="558971"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6" name="Shape 226"/>
                          <wps:spPr>
                            <a:xfrm>
                              <a:off x="1652620" y="226021"/>
                              <a:ext cx="1921510"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OR</w:t>
                                </w:r>
                              </w:p>
                            </w:txbxContent>
                          </wps:txbx>
                          <wps:bodyPr anchorCtr="0" anchor="t" bIns="45700" lIns="0" spcFirstLastPara="1" rIns="91425" wrap="square" tIns="45700">
                            <a:noAutofit/>
                          </wps:bodyPr>
                        </wps:wsp>
                      </wpg:grpSp>
                    </wpg:wgp>
                  </a:graphicData>
                </a:graphic>
              </wp:inline>
            </w:drawing>
          </mc:Choice>
          <mc:Fallback>
            <w:drawing>
              <wp:inline distB="0" distT="0" distL="0" distR="0">
                <wp:extent cx="4364733" cy="3700326"/>
                <wp:effectExtent b="0" l="0" r="0" t="0"/>
                <wp:docPr id="460" name="image16.png"/>
                <a:graphic>
                  <a:graphicData uri="http://schemas.openxmlformats.org/drawingml/2006/picture">
                    <pic:pic>
                      <pic:nvPicPr>
                        <pic:cNvPr id="0" name="image16.png"/>
                        <pic:cNvPicPr preferRelativeResize="0"/>
                      </pic:nvPicPr>
                      <pic:blipFill>
                        <a:blip r:embed="rId28"/>
                        <a:srcRect/>
                        <a:stretch>
                          <a:fillRect/>
                        </a:stretch>
                      </pic:blipFill>
                      <pic:spPr>
                        <a:xfrm>
                          <a:off x="0" y="0"/>
                          <a:ext cx="4364733" cy="370032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7">
      <w:pPr>
        <w:pStyle w:val="Heading4"/>
        <w:ind w:left="1700.7874015748032" w:firstLine="0"/>
        <w:rPr/>
      </w:pPr>
      <w:bookmarkStart w:colFirst="0" w:colLast="0" w:name="_heading=h.2bn6wsx" w:id="20"/>
      <w:bookmarkEnd w:id="20"/>
      <w:r w:rsidDel="00000000" w:rsidR="00000000" w:rsidRPr="00000000">
        <w:rPr>
          <w:sz w:val="18"/>
          <w:szCs w:val="18"/>
          <w:rtl w:val="0"/>
        </w:rPr>
        <w:t xml:space="preserve">1.2.2</w:t>
      </w:r>
      <w:r w:rsidDel="00000000" w:rsidR="00000000" w:rsidRPr="00000000">
        <w:rPr>
          <w:rtl w:val="0"/>
        </w:rPr>
        <w:t xml:space="preserve">  </w:t>
      </w:r>
      <w:r w:rsidDel="00000000" w:rsidR="00000000" w:rsidRPr="00000000">
        <w:rPr>
          <w:rtl w:val="0"/>
        </w:rPr>
        <w:t xml:space="preserve">Special Terms schedule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schedule should include the Special Terms that will be used in conjunction with Call Off Agreements. As discussed above, you may decide that you do not want to make these available to suppliers at the Framework Agreement level. We list the Special Terms again here for ease of reference:</w:t>
      </w:r>
    </w:p>
    <w:p w:rsidR="00000000" w:rsidDel="00000000" w:rsidP="00000000" w:rsidRDefault="00000000" w:rsidRPr="00000000" w14:paraId="000000C9">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Hardware</w:t>
      </w:r>
    </w:p>
    <w:p w:rsidR="00000000" w:rsidDel="00000000" w:rsidP="00000000" w:rsidRDefault="00000000" w:rsidRPr="00000000" w14:paraId="000000CA">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Cloud Services</w:t>
      </w:r>
    </w:p>
    <w:p w:rsidR="00000000" w:rsidDel="00000000" w:rsidP="00000000" w:rsidRDefault="00000000" w:rsidRPr="00000000" w14:paraId="000000CB">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Licence</w:t>
      </w:r>
    </w:p>
    <w:p w:rsidR="00000000" w:rsidDel="00000000" w:rsidP="00000000" w:rsidRDefault="00000000" w:rsidRPr="00000000" w14:paraId="000000CC">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Development</w:t>
      </w:r>
    </w:p>
    <w:p w:rsidR="00000000" w:rsidDel="00000000" w:rsidP="00000000" w:rsidRDefault="00000000" w:rsidRPr="00000000" w14:paraId="000000CD">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Software Maintenance and Support</w:t>
      </w:r>
    </w:p>
    <w:p w:rsidR="00000000" w:rsidDel="00000000" w:rsidP="00000000" w:rsidRDefault="00000000" w:rsidRPr="00000000" w14:paraId="000000CE">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Terms – Professional Services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Partner governments should consider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creating a webpage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through which all the Special Terms could be made available for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download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by suppliers.  In this way, suppliers only need to  download the terms that are applicable to the deliverables they can provide and will not need to engage with Special Terms that will never be relevant for them. </w:t>
      </w:r>
      <w:r w:rsidDel="00000000" w:rsidR="00000000" w:rsidRPr="00000000">
        <w:rPr>
          <w:rFonts w:ascii="Arial" w:cs="Arial" w:eastAsia="Arial" w:hAnsi="Arial"/>
          <w:b w:val="0"/>
          <w:i w:val="1"/>
          <w:smallCaps w:val="0"/>
          <w:strike w:val="0"/>
          <w:color w:val="000000"/>
          <w:sz w:val="22"/>
          <w:szCs w:val="22"/>
          <w:u w:val="none"/>
          <w:shd w:fill="deebf6" w:val="clear"/>
          <w:vertAlign w:val="baseline"/>
          <w:rtl w:val="0"/>
        </w:rPr>
        <w:t xml:space="preserve">See the schedule template “Special Terms” for details on how to communicate this to suppliers</w:t>
      </w:r>
      <w:r w:rsidDel="00000000" w:rsidR="00000000" w:rsidRPr="00000000">
        <w:rPr>
          <w:rFonts w:ascii="Arial" w:cs="Arial" w:eastAsia="Arial" w:hAnsi="Arial"/>
          <w:b w:val="0"/>
          <w:i w:val="0"/>
          <w:smallCaps w:val="0"/>
          <w:strike w:val="0"/>
          <w:color w:val="000000"/>
          <w:sz w:val="22"/>
          <w:szCs w:val="22"/>
          <w:u w:val="none"/>
          <w:shd w:fill="deebf6" w:val="clear"/>
          <w:vertAlign w:val="baseline"/>
          <w:rtl w:val="0"/>
        </w:rPr>
        <w:t xml:space="preserve">.</w:t>
      </w: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an alternative, all Special Terms can be enclosed as part of the Special Terms schedule, but will make the Framework Agreement longer and less tailored.</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384511" cy="4326125"/>
                <wp:effectExtent b="0" l="0" r="0" t="0"/>
                <wp:docPr id="459" name=""/>
                <a:graphic>
                  <a:graphicData uri="http://schemas.microsoft.com/office/word/2010/wordprocessingGroup">
                    <wpg:wgp>
                      <wpg:cNvGrpSpPr/>
                      <wpg:grpSpPr>
                        <a:xfrm>
                          <a:off x="3153745" y="1616938"/>
                          <a:ext cx="4384511" cy="4326125"/>
                          <a:chOff x="3153745" y="1616938"/>
                          <a:chExt cx="4384511" cy="4326125"/>
                        </a:xfrm>
                      </wpg:grpSpPr>
                      <wpg:grpSp>
                        <wpg:cNvGrpSpPr/>
                        <wpg:grpSpPr>
                          <a:xfrm>
                            <a:off x="3153745" y="1616938"/>
                            <a:ext cx="4384511" cy="4326125"/>
                            <a:chOff x="0" y="0"/>
                            <a:chExt cx="4482896" cy="4422778"/>
                          </a:xfrm>
                        </wpg:grpSpPr>
                        <wps:wsp>
                          <wps:cNvSpPr/>
                          <wps:cNvPr id="3" name="Shape 3"/>
                          <wps:spPr>
                            <a:xfrm>
                              <a:off x="0" y="0"/>
                              <a:ext cx="4482875" cy="442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8" name="Shape 158"/>
                            <pic:cNvPicPr preferRelativeResize="0"/>
                          </pic:nvPicPr>
                          <pic:blipFill rotWithShape="1">
                            <a:blip r:embed="rId25">
                              <a:alphaModFix/>
                            </a:blip>
                            <a:srcRect b="0" l="0" r="0" t="0"/>
                            <a:stretch/>
                          </pic:blipFill>
                          <pic:spPr>
                            <a:xfrm>
                              <a:off x="2470150" y="219671"/>
                              <a:ext cx="1914782" cy="3612797"/>
                            </a:xfrm>
                            <a:prstGeom prst="rect">
                              <a:avLst/>
                            </a:prstGeom>
                            <a:noFill/>
                            <a:ln>
                              <a:noFill/>
                            </a:ln>
                          </pic:spPr>
                        </pic:pic>
                        <wps:wsp>
                          <wps:cNvCnPr/>
                          <wps:spPr>
                            <a:xfrm>
                              <a:off x="758617" y="2725481"/>
                              <a:ext cx="0" cy="630204"/>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739004" y="1259122"/>
                              <a:ext cx="0" cy="424641"/>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wps:wsp>
                          <wps:cNvSpPr/>
                          <wps:cNvPr id="161" name="Shape 161"/>
                          <wps:spPr>
                            <a:xfrm>
                              <a:off x="118235" y="0"/>
                              <a:ext cx="1922145"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3"/>
                                    <w:vertAlign w:val="baseline"/>
                                  </w:rPr>
                                  <w:t xml:space="preserve">Link to webpage</w:t>
                                </w:r>
                              </w:p>
                            </w:txbxContent>
                          </wps:txbx>
                          <wps:bodyPr anchorCtr="0" anchor="t" bIns="45700" lIns="0" spcFirstLastPara="1" rIns="91425" wrap="square" tIns="45700">
                            <a:noAutofit/>
                          </wps:bodyPr>
                        </wps:wsp>
                        <wps:wsp>
                          <wps:cNvSpPr/>
                          <wps:cNvPr id="162" name="Shape 162"/>
                          <wps:spPr>
                            <a:xfrm>
                              <a:off x="2611551" y="0"/>
                              <a:ext cx="1871345" cy="2590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f7f7f"/>
                                    <w:sz w:val="23"/>
                                    <w:vertAlign w:val="baseline"/>
                                  </w:rPr>
                                  <w:t xml:space="preserve">Include as attachments</w:t>
                                </w:r>
                              </w:p>
                            </w:txbxContent>
                          </wps:txbx>
                          <wps:bodyPr anchorCtr="0" anchor="t" bIns="45700" lIns="0" spcFirstLastPara="1" rIns="91425" wrap="square" tIns="45700">
                            <a:noAutofit/>
                          </wps:bodyPr>
                        </wps:wsp>
                        <pic:pic>
                          <pic:nvPicPr>
                            <pic:cNvPr id="163" name="Shape 163"/>
                            <pic:cNvPicPr preferRelativeResize="0"/>
                          </pic:nvPicPr>
                          <pic:blipFill rotWithShape="1">
                            <a:blip r:embed="rId19">
                              <a:alphaModFix/>
                            </a:blip>
                            <a:srcRect b="0" l="0" r="0" t="0"/>
                            <a:stretch/>
                          </pic:blipFill>
                          <pic:spPr>
                            <a:xfrm>
                              <a:off x="2583988" y="856291"/>
                              <a:ext cx="925947" cy="858281"/>
                            </a:xfrm>
                            <a:prstGeom prst="rect">
                              <a:avLst/>
                            </a:prstGeom>
                            <a:noFill/>
                            <a:ln>
                              <a:noFill/>
                            </a:ln>
                          </pic:spPr>
                        </pic:pic>
                        <wps:wsp>
                          <wps:cNvSpPr/>
                          <wps:cNvPr id="164" name="Shape 164"/>
                          <wps:spPr>
                            <a:xfrm>
                              <a:off x="2793701" y="1125214"/>
                              <a:ext cx="518160"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HARDWARE</w:t>
                                </w:r>
                              </w:p>
                            </w:txbxContent>
                          </wps:txbx>
                          <wps:bodyPr anchorCtr="0" anchor="t" bIns="45700" lIns="0" spcFirstLastPara="1" rIns="0" wrap="square" tIns="45700">
                            <a:noAutofit/>
                          </wps:bodyPr>
                        </wps:wsp>
                        <pic:pic>
                          <pic:nvPicPr>
                            <pic:cNvPr id="165" name="Shape 165"/>
                            <pic:cNvPicPr preferRelativeResize="0"/>
                          </pic:nvPicPr>
                          <pic:blipFill rotWithShape="1">
                            <a:blip r:embed="rId19">
                              <a:alphaModFix/>
                            </a:blip>
                            <a:srcRect b="0" l="0" r="0" t="0"/>
                            <a:stretch/>
                          </pic:blipFill>
                          <pic:spPr>
                            <a:xfrm>
                              <a:off x="3312291" y="855405"/>
                              <a:ext cx="925947" cy="858281"/>
                            </a:xfrm>
                            <a:prstGeom prst="rect">
                              <a:avLst/>
                            </a:prstGeom>
                            <a:noFill/>
                            <a:ln>
                              <a:noFill/>
                            </a:ln>
                          </pic:spPr>
                        </pic:pic>
                        <wps:wsp>
                          <wps:cNvSpPr/>
                          <wps:cNvPr id="166" name="Shape 166"/>
                          <wps:spPr>
                            <a:xfrm>
                              <a:off x="3521934" y="1124325"/>
                              <a:ext cx="518795"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CLOUD SERVICES</w:t>
                                </w:r>
                              </w:p>
                            </w:txbxContent>
                          </wps:txbx>
                          <wps:bodyPr anchorCtr="0" anchor="t" bIns="45700" lIns="0" spcFirstLastPara="1" rIns="0" wrap="square" tIns="45700">
                            <a:noAutofit/>
                          </wps:bodyPr>
                        </wps:wsp>
                        <pic:pic>
                          <pic:nvPicPr>
                            <pic:cNvPr id="167" name="Shape 167"/>
                            <pic:cNvPicPr preferRelativeResize="0"/>
                          </pic:nvPicPr>
                          <pic:blipFill rotWithShape="1">
                            <a:blip r:embed="rId19">
                              <a:alphaModFix/>
                            </a:blip>
                            <a:srcRect b="0" l="0" r="0" t="0"/>
                            <a:stretch/>
                          </pic:blipFill>
                          <pic:spPr>
                            <a:xfrm>
                              <a:off x="2583988" y="1714572"/>
                              <a:ext cx="925947" cy="858281"/>
                            </a:xfrm>
                            <a:prstGeom prst="rect">
                              <a:avLst/>
                            </a:prstGeom>
                            <a:noFill/>
                            <a:ln>
                              <a:noFill/>
                            </a:ln>
                          </pic:spPr>
                        </pic:pic>
                        <wps:wsp>
                          <wps:cNvSpPr/>
                          <wps:cNvPr id="168" name="Shape 168"/>
                          <wps:spPr>
                            <a:xfrm>
                              <a:off x="2793701" y="1983492"/>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SOFTWARE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LICENCE</w:t>
                                </w:r>
                              </w:p>
                            </w:txbxContent>
                          </wps:txbx>
                          <wps:bodyPr anchorCtr="0" anchor="t" bIns="45700" lIns="0" spcFirstLastPara="1" rIns="0" wrap="square" tIns="45700">
                            <a:noAutofit/>
                          </wps:bodyPr>
                        </wps:wsp>
                        <pic:pic>
                          <pic:nvPicPr>
                            <pic:cNvPr id="169" name="Shape 169"/>
                            <pic:cNvPicPr preferRelativeResize="0"/>
                          </pic:nvPicPr>
                          <pic:blipFill rotWithShape="1">
                            <a:blip r:embed="rId19">
                              <a:alphaModFix/>
                            </a:blip>
                            <a:srcRect b="0" l="0" r="0" t="0"/>
                            <a:stretch/>
                          </pic:blipFill>
                          <pic:spPr>
                            <a:xfrm>
                              <a:off x="3312291" y="1704259"/>
                              <a:ext cx="925947" cy="858281"/>
                            </a:xfrm>
                            <a:prstGeom prst="rect">
                              <a:avLst/>
                            </a:prstGeom>
                            <a:noFill/>
                            <a:ln>
                              <a:noFill/>
                            </a:ln>
                          </pic:spPr>
                        </pic:pic>
                        <wps:wsp>
                          <wps:cNvSpPr/>
                          <wps:cNvPr id="170" name="Shape 170"/>
                          <wps:spPr>
                            <a:xfrm>
                              <a:off x="3521934" y="1916617"/>
                              <a:ext cx="518795"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SOFTWARE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DEVELOP-MENT</w:t>
                                </w:r>
                              </w:p>
                            </w:txbxContent>
                          </wps:txbx>
                          <wps:bodyPr anchorCtr="0" anchor="t" bIns="45700" lIns="0" spcFirstLastPara="1" rIns="0" wrap="square" tIns="45700">
                            <a:noAutofit/>
                          </wps:bodyPr>
                        </wps:wsp>
                        <pic:pic>
                          <pic:nvPicPr>
                            <pic:cNvPr id="171" name="Shape 171"/>
                            <pic:cNvPicPr preferRelativeResize="0"/>
                          </pic:nvPicPr>
                          <pic:blipFill rotWithShape="1">
                            <a:blip r:embed="rId19">
                              <a:alphaModFix/>
                            </a:blip>
                            <a:srcRect b="0" l="0" r="0" t="0"/>
                            <a:stretch/>
                          </pic:blipFill>
                          <pic:spPr>
                            <a:xfrm>
                              <a:off x="2583988" y="2562540"/>
                              <a:ext cx="925947" cy="858281"/>
                            </a:xfrm>
                            <a:prstGeom prst="rect">
                              <a:avLst/>
                            </a:prstGeom>
                            <a:noFill/>
                            <a:ln>
                              <a:noFill/>
                            </a:ln>
                          </pic:spPr>
                        </pic:pic>
                        <wps:wsp>
                          <wps:cNvSpPr/>
                          <wps:cNvPr id="172" name="Shape 172"/>
                          <wps:spPr>
                            <a:xfrm>
                              <a:off x="2793701" y="2764584"/>
                              <a:ext cx="518160"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SOFTWARE</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MAIN-TENANCE</w:t>
                                </w:r>
                              </w:p>
                            </w:txbxContent>
                          </wps:txbx>
                          <wps:bodyPr anchorCtr="0" anchor="t" bIns="45700" lIns="0" spcFirstLastPara="1" rIns="0" wrap="square" tIns="45700">
                            <a:noAutofit/>
                          </wps:bodyPr>
                        </wps:wsp>
                        <pic:pic>
                          <pic:nvPicPr>
                            <pic:cNvPr id="173" name="Shape 173"/>
                            <pic:cNvPicPr preferRelativeResize="0"/>
                          </pic:nvPicPr>
                          <pic:blipFill rotWithShape="1">
                            <a:blip r:embed="rId19">
                              <a:alphaModFix/>
                            </a:blip>
                            <a:srcRect b="0" l="0" r="0" t="0"/>
                            <a:stretch/>
                          </pic:blipFill>
                          <pic:spPr>
                            <a:xfrm>
                              <a:off x="3312291" y="2552227"/>
                              <a:ext cx="925947" cy="858281"/>
                            </a:xfrm>
                            <a:prstGeom prst="rect">
                              <a:avLst/>
                            </a:prstGeom>
                            <a:noFill/>
                            <a:ln>
                              <a:noFill/>
                            </a:ln>
                          </pic:spPr>
                        </pic:pic>
                        <wps:wsp>
                          <wps:cNvSpPr/>
                          <wps:cNvPr id="174" name="Shape 174"/>
                          <wps:spPr>
                            <a:xfrm>
                              <a:off x="3521934" y="2764584"/>
                              <a:ext cx="518795"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ST</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PROFES-SIONAL</w:t>
                                </w:r>
                                <w:r w:rsidDel="00000000" w:rsidR="00000000" w:rsidRPr="00000000">
                                  <w:rPr>
                                    <w:rFonts w:ascii="Arial Narrow" w:cs="Arial Narrow" w:eastAsia="Arial Narrow" w:hAnsi="Arial Narrow"/>
                                    <w:b w:val="1"/>
                                    <w:i w:val="0"/>
                                    <w:smallCaps w:val="0"/>
                                    <w:strike w:val="0"/>
                                    <w:color w:val="7f7f7f"/>
                                    <w:sz w:val="15"/>
                                    <w:vertAlign w:val="baseline"/>
                                  </w:rPr>
                                  <w:br w:type="textWrapping"/>
                                </w:r>
                                <w:r w:rsidDel="00000000" w:rsidR="00000000" w:rsidRPr="00000000">
                                  <w:rPr>
                                    <w:rFonts w:ascii="Arial Narrow" w:cs="Arial Narrow" w:eastAsia="Arial Narrow" w:hAnsi="Arial Narrow"/>
                                    <w:b w:val="1"/>
                                    <w:i w:val="0"/>
                                    <w:smallCaps w:val="0"/>
                                    <w:strike w:val="0"/>
                                    <w:color w:val="7f7f7f"/>
                                    <w:sz w:val="15"/>
                                    <w:vertAlign w:val="baseline"/>
                                  </w:rPr>
                                  <w:t xml:space="preserve">SERVICES</w:t>
                                </w:r>
                              </w:p>
                            </w:txbxContent>
                          </wps:txbx>
                          <wps:bodyPr anchorCtr="0" anchor="t" bIns="45700" lIns="0" spcFirstLastPara="1" rIns="0" wrap="square" tIns="45700">
                            <a:noAutofit/>
                          </wps:bodyPr>
                        </wps:wsp>
                        <wps:wsp>
                          <wps:cNvSpPr/>
                          <wps:cNvPr id="175" name="Shape 175"/>
                          <wps:spPr>
                            <a:xfrm>
                              <a:off x="2931472" y="428133"/>
                              <a:ext cx="945515" cy="3098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7f7f7f"/>
                                    <w:sz w:val="15"/>
                                    <w:vertAlign w:val="baseline"/>
                                  </w:rPr>
                                  <w:t xml:space="preserve">SCHEDULE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Narrow" w:cs="Arial Narrow" w:eastAsia="Arial Narrow" w:hAnsi="Arial Narrow"/>
                                    <w:b w:val="1"/>
                                    <w:i w:val="0"/>
                                    <w:smallCaps w:val="0"/>
                                    <w:strike w:val="0"/>
                                    <w:color w:val="7f7f7f"/>
                                    <w:sz w:val="15"/>
                                    <w:vertAlign w:val="baseline"/>
                                  </w:rPr>
                                  <w:t xml:space="preserve">“SPECIAL TERMS”</w:t>
                                </w:r>
                              </w:p>
                            </w:txbxContent>
                          </wps:txbx>
                          <wps:bodyPr anchorCtr="0" anchor="t" bIns="45700" lIns="0" spcFirstLastPara="1" rIns="0" wrap="square" tIns="45700">
                            <a:noAutofit/>
                          </wps:bodyPr>
                        </wps:wsp>
                        <pic:pic>
                          <pic:nvPicPr>
                            <pic:cNvPr id="176" name="Shape 176"/>
                            <pic:cNvPicPr preferRelativeResize="0"/>
                          </pic:nvPicPr>
                          <pic:blipFill rotWithShape="1">
                            <a:blip r:embed="rId26">
                              <a:alphaModFix/>
                            </a:blip>
                            <a:srcRect b="0" l="0" r="0" t="0"/>
                            <a:stretch/>
                          </pic:blipFill>
                          <pic:spPr>
                            <a:xfrm>
                              <a:off x="201192" y="314099"/>
                              <a:ext cx="1058011" cy="1209155"/>
                            </a:xfrm>
                            <a:prstGeom prst="rect">
                              <a:avLst/>
                            </a:prstGeom>
                            <a:noFill/>
                            <a:ln>
                              <a:noFill/>
                            </a:ln>
                          </pic:spPr>
                        </pic:pic>
                        <wps:wsp>
                          <wps:cNvSpPr/>
                          <wps:cNvPr id="177" name="Shape 177"/>
                          <wps:spPr>
                            <a:xfrm>
                              <a:off x="483723" y="584234"/>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SCHEDULE</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“SPECIAL TERMS”</w:t>
                                </w:r>
                              </w:p>
                            </w:txbxContent>
                          </wps:txbx>
                          <wps:bodyPr anchorCtr="0" anchor="t" bIns="45700" lIns="0" spcFirstLastPara="1" rIns="0" wrap="square" tIns="45700">
                            <a:noAutofit/>
                          </wps:bodyPr>
                        </wps:wsp>
                        <pic:pic>
                          <pic:nvPicPr>
                            <pic:cNvPr id="178" name="Shape 178"/>
                            <pic:cNvPicPr preferRelativeResize="0"/>
                          </pic:nvPicPr>
                          <pic:blipFill rotWithShape="1">
                            <a:blip r:embed="rId27">
                              <a:alphaModFix/>
                            </a:blip>
                            <a:srcRect b="0" l="0" r="0" t="0"/>
                            <a:stretch/>
                          </pic:blipFill>
                          <pic:spPr>
                            <a:xfrm>
                              <a:off x="130580" y="1638092"/>
                              <a:ext cx="1256081" cy="1055108"/>
                            </a:xfrm>
                            <a:prstGeom prst="rect">
                              <a:avLst/>
                            </a:prstGeom>
                            <a:noFill/>
                            <a:ln>
                              <a:noFill/>
                            </a:ln>
                          </pic:spPr>
                        </pic:pic>
                        <wps:wsp>
                          <wps:cNvSpPr/>
                          <wps:cNvPr id="179" name="Shape 179"/>
                          <wps:spPr>
                            <a:xfrm>
                              <a:off x="543020" y="1053399"/>
                              <a:ext cx="417195" cy="22987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9"/>
                                    <w:vertAlign w:val="baseline"/>
                                  </w:rPr>
                                  <w:t xml:space="preserve">&lt;Link&gt;</w:t>
                                </w:r>
                              </w:p>
                            </w:txbxContent>
                          </wps:txbx>
                          <wps:bodyPr anchorCtr="0" anchor="t" bIns="45700" lIns="0" spcFirstLastPara="1" rIns="0" wrap="square" tIns="45700">
                            <a:noAutofit/>
                          </wps:bodyPr>
                        </wps:wsp>
                        <wps:wsp>
                          <wps:cNvSpPr/>
                          <wps:cNvPr id="180" name="Shape 180"/>
                          <wps:spPr>
                            <a:xfrm>
                              <a:off x="271557" y="2818604"/>
                              <a:ext cx="963930" cy="36893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9"/>
                                    <w:vertAlign w:val="baseline"/>
                                  </w:rPr>
                                  <w:t xml:space="preserve">Download</w:t>
                                </w:r>
                                <w:r w:rsidDel="00000000" w:rsidR="00000000" w:rsidRPr="00000000">
                                  <w:rPr>
                                    <w:rFonts w:ascii="Arial" w:cs="Arial" w:eastAsia="Arial" w:hAnsi="Arial"/>
                                    <w:b w:val="0"/>
                                    <w:i w:val="0"/>
                                    <w:smallCaps w:val="0"/>
                                    <w:strike w:val="0"/>
                                    <w:color w:val="000000"/>
                                    <w:sz w:val="19"/>
                                    <w:vertAlign w:val="baseline"/>
                                  </w:rPr>
                                  <w:br w:type="textWrapping"/>
                                </w:r>
                                <w:r w:rsidDel="00000000" w:rsidR="00000000" w:rsidRPr="00000000">
                                  <w:rPr>
                                    <w:rFonts w:ascii="Arial" w:cs="Arial" w:eastAsia="Arial" w:hAnsi="Arial"/>
                                    <w:b w:val="0"/>
                                    <w:i w:val="0"/>
                                    <w:smallCaps w:val="0"/>
                                    <w:strike w:val="0"/>
                                    <w:color w:val="000000"/>
                                    <w:sz w:val="19"/>
                                    <w:vertAlign w:val="baseline"/>
                                  </w:rPr>
                                  <w:t xml:space="preserve">what is needed</w:t>
                                </w:r>
                              </w:p>
                            </w:txbxContent>
                          </wps:txbx>
                          <wps:bodyPr anchorCtr="0" anchor="t" bIns="45700" lIns="0" spcFirstLastPara="1" rIns="0" wrap="square" tIns="45700">
                            <a:noAutofit/>
                          </wps:bodyPr>
                        </wps:wsp>
                        <wps:wsp>
                          <wps:cNvSpPr/>
                          <wps:cNvPr id="181" name="Shape 181"/>
                          <wps:spPr>
                            <a:xfrm>
                              <a:off x="256239" y="1790466"/>
                              <a:ext cx="1004570" cy="200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SPECIAL TERMS</w:t>
                                </w:r>
                              </w:p>
                            </w:txbxContent>
                          </wps:txbx>
                          <wps:bodyPr anchorCtr="0" anchor="t" bIns="45700" lIns="0" spcFirstLastPara="1" rIns="0" wrap="square" tIns="45700">
                            <a:noAutofit/>
                          </wps:bodyPr>
                        </wps:wsp>
                        <wpg:grpSp>
                          <wpg:cNvGrpSpPr/>
                          <wpg:grpSpPr>
                            <a:xfrm>
                              <a:off x="605927" y="1992302"/>
                              <a:ext cx="305380" cy="218819"/>
                              <a:chOff x="605927" y="1992302"/>
                              <a:chExt cx="305380" cy="218819"/>
                            </a:xfrm>
                          </wpg:grpSpPr>
                          <wps:wsp>
                            <wps:cNvSpPr/>
                            <wps:cNvPr id="183" name="Shape 183"/>
                            <wps:spPr>
                              <a:xfrm>
                                <a:off x="605927" y="1992302"/>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4" name="Shape 184"/>
                            <wps:spPr>
                              <a:xfrm>
                                <a:off x="728183" y="1992302"/>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850439" y="1992302"/>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6" name="Shape 186"/>
                            <wps:spPr>
                              <a:xfrm>
                                <a:off x="607456"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7" name="Shape 187"/>
                            <wps:spPr>
                              <a:xfrm>
                                <a:off x="729712"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8" name="Shape 188"/>
                            <wps:spPr>
                              <a:xfrm>
                                <a:off x="851968" y="2120445"/>
                                <a:ext cx="59339" cy="90676"/>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pic:pic>
                          <pic:nvPicPr>
                            <pic:cNvPr id="189" name="Shape 189"/>
                            <pic:cNvPicPr preferRelativeResize="0"/>
                          </pic:nvPicPr>
                          <pic:blipFill rotWithShape="1">
                            <a:blip r:embed="rId16">
                              <a:alphaModFix/>
                            </a:blip>
                            <a:srcRect b="0" l="0" r="0" t="0"/>
                            <a:stretch/>
                          </pic:blipFill>
                          <pic:spPr>
                            <a:xfrm>
                              <a:off x="0" y="3564497"/>
                              <a:ext cx="925947" cy="858281"/>
                            </a:xfrm>
                            <a:prstGeom prst="rect">
                              <a:avLst/>
                            </a:prstGeom>
                            <a:noFill/>
                            <a:ln>
                              <a:noFill/>
                            </a:ln>
                          </pic:spPr>
                        </pic:pic>
                        <wps:wsp>
                          <wps:cNvSpPr/>
                          <wps:cNvPr id="190" name="Shape 190"/>
                          <wps:spPr>
                            <a:xfrm>
                              <a:off x="209965" y="3833415"/>
                              <a:ext cx="518160" cy="419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ST</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CLOUD SERVICES</w:t>
                                </w:r>
                              </w:p>
                            </w:txbxContent>
                          </wps:txbx>
                          <wps:bodyPr anchorCtr="0" anchor="t" bIns="45700" lIns="0" spcFirstLastPara="1" rIns="0" wrap="square" tIns="45700">
                            <a:noAutofit/>
                          </wps:bodyPr>
                        </wps:wsp>
                        <pic:pic>
                          <pic:nvPicPr>
                            <pic:cNvPr id="191" name="Shape 191"/>
                            <pic:cNvPicPr preferRelativeResize="0"/>
                          </pic:nvPicPr>
                          <pic:blipFill rotWithShape="1">
                            <a:blip r:embed="rId16">
                              <a:alphaModFix/>
                            </a:blip>
                            <a:srcRect b="0" l="0" r="0" t="0"/>
                            <a:stretch/>
                          </pic:blipFill>
                          <pic:spPr>
                            <a:xfrm>
                              <a:off x="746073" y="3558531"/>
                              <a:ext cx="925947" cy="858281"/>
                            </a:xfrm>
                            <a:prstGeom prst="rect">
                              <a:avLst/>
                            </a:prstGeom>
                            <a:noFill/>
                            <a:ln>
                              <a:noFill/>
                            </a:ln>
                          </pic:spPr>
                        </pic:pic>
                        <wps:wsp>
                          <wps:cNvSpPr/>
                          <wps:cNvPr id="192" name="Shape 192"/>
                          <wps:spPr>
                            <a:xfrm>
                              <a:off x="955963" y="3770887"/>
                              <a:ext cx="518795" cy="5283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Narrow" w:cs="Arial Narrow" w:eastAsia="Arial Narrow" w:hAnsi="Arial Narrow"/>
                                    <w:b w:val="1"/>
                                    <w:i w:val="0"/>
                                    <w:smallCaps w:val="0"/>
                                    <w:strike w:val="0"/>
                                    <w:color w:val="000000"/>
                                    <w:sz w:val="15"/>
                                    <w:vertAlign w:val="baseline"/>
                                  </w:rPr>
                                  <w:t xml:space="preserve">ST</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PROFES-SIONAL</w:t>
                                </w:r>
                                <w:r w:rsidDel="00000000" w:rsidR="00000000" w:rsidRPr="00000000">
                                  <w:rPr>
                                    <w:rFonts w:ascii="Arial Narrow" w:cs="Arial Narrow" w:eastAsia="Arial Narrow" w:hAnsi="Arial Narrow"/>
                                    <w:b w:val="1"/>
                                    <w:i w:val="0"/>
                                    <w:smallCaps w:val="0"/>
                                    <w:strike w:val="0"/>
                                    <w:color w:val="000000"/>
                                    <w:sz w:val="15"/>
                                    <w:vertAlign w:val="baseline"/>
                                  </w:rPr>
                                  <w:br w:type="textWrapping"/>
                                </w:r>
                                <w:r w:rsidDel="00000000" w:rsidR="00000000" w:rsidRPr="00000000">
                                  <w:rPr>
                                    <w:rFonts w:ascii="Arial Narrow" w:cs="Arial Narrow" w:eastAsia="Arial Narrow" w:hAnsi="Arial Narrow"/>
                                    <w:b w:val="1"/>
                                    <w:i w:val="0"/>
                                    <w:smallCaps w:val="0"/>
                                    <w:strike w:val="0"/>
                                    <w:color w:val="000000"/>
                                    <w:sz w:val="15"/>
                                    <w:vertAlign w:val="baseline"/>
                                  </w:rPr>
                                  <w:t xml:space="preserve">SERVICES</w:t>
                                </w:r>
                              </w:p>
                            </w:txbxContent>
                          </wps:txbx>
                          <wps:bodyPr anchorCtr="0" anchor="t" bIns="45700" lIns="0" spcFirstLastPara="1" rIns="0" wrap="square" tIns="45700">
                            <a:noAutofit/>
                          </wps:bodyPr>
                        </wps:wsp>
                        <wps:wsp>
                          <wps:cNvSpPr/>
                          <wps:cNvPr id="193" name="Shape 193"/>
                          <wps:spPr>
                            <a:xfrm>
                              <a:off x="353629" y="3340537"/>
                              <a:ext cx="825500" cy="2298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9"/>
                                    <w:vertAlign w:val="baseline"/>
                                  </w:rPr>
                                  <w:t xml:space="preserve">For example</w:t>
                                </w:r>
                              </w:p>
                            </w:txbxContent>
                          </wps:txbx>
                          <wps:bodyPr anchorCtr="0" anchor="t" bIns="45700" lIns="0" spcFirstLastPara="1" rIns="0" wrap="square" tIns="45700">
                            <a:noAutofit/>
                          </wps:bodyPr>
                        </wps:wsp>
                        <wps:wsp>
                          <wps:cNvSpPr/>
                          <wps:cNvPr id="194" name="Shape 194"/>
                          <wps:spPr>
                            <a:xfrm>
                              <a:off x="1791305" y="186898"/>
                              <a:ext cx="1922145"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OR</w:t>
                                </w:r>
                              </w:p>
                            </w:txbxContent>
                          </wps:txbx>
                          <wps:bodyPr anchorCtr="0" anchor="t" bIns="45700" lIns="0" spcFirstLastPara="1" rIns="91425" wrap="square" tIns="45700">
                            <a:noAutofit/>
                          </wps:bodyPr>
                        </wps:wsp>
                      </wpg:grpSp>
                    </wpg:wgp>
                  </a:graphicData>
                </a:graphic>
              </wp:inline>
            </w:drawing>
          </mc:Choice>
          <mc:Fallback>
            <w:drawing>
              <wp:inline distB="0" distT="0" distL="0" distR="0">
                <wp:extent cx="4384511" cy="4326125"/>
                <wp:effectExtent b="0" l="0" r="0" t="0"/>
                <wp:docPr id="459" name="image15.png"/>
                <a:graphic>
                  <a:graphicData uri="http://schemas.openxmlformats.org/drawingml/2006/picture">
                    <pic:pic>
                      <pic:nvPicPr>
                        <pic:cNvPr id="0" name="image15.png"/>
                        <pic:cNvPicPr preferRelativeResize="0"/>
                      </pic:nvPicPr>
                      <pic:blipFill>
                        <a:blip r:embed="rId29"/>
                        <a:srcRect/>
                        <a:stretch>
                          <a:fillRect/>
                        </a:stretch>
                      </pic:blipFill>
                      <pic:spPr>
                        <a:xfrm>
                          <a:off x="0" y="0"/>
                          <a:ext cx="4384511" cy="43261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3">
      <w:pPr>
        <w:pStyle w:val="Heading2"/>
        <w:ind w:left="0" w:firstLine="0"/>
        <w:rPr/>
      </w:pPr>
      <w:bookmarkStart w:colFirst="0" w:colLast="0" w:name="_heading=h.qsh70q" w:id="21"/>
      <w:bookmarkEnd w:id="21"/>
      <w:r w:rsidDel="00000000" w:rsidR="00000000" w:rsidRPr="00000000">
        <w:rPr>
          <w:rtl w:val="0"/>
        </w:rPr>
        <w:t xml:space="preserve">2.   </w:t>
      </w:r>
      <w:r w:rsidDel="00000000" w:rsidR="00000000" w:rsidRPr="00000000">
        <w:rPr>
          <w:rtl w:val="0"/>
        </w:rPr>
        <w:t xml:space="preserve">Schedules to the Call Off Form</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6838" w:w="11906" w:orient="portrait"/>
          <w:pgMar w:bottom="1021" w:top="1418" w:left="1304" w:right="1247" w:header="490" w:footer="709"/>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Partner governments will need to draft additional schedules to a Call Off Form on the basis of their needs. Ideally these should only be included during the negotiation of individual Call Off Agreements.</w:t>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3</w:t>
      </w:r>
    </w:p>
    <w:p w:rsidR="00000000" w:rsidDel="00000000" w:rsidP="00000000" w:rsidRDefault="00000000" w:rsidRPr="00000000" w14:paraId="000000D6">
      <w:pPr>
        <w:pStyle w:val="Heading1"/>
        <w:rPr/>
      </w:pPr>
      <w:bookmarkStart w:colFirst="0" w:colLast="0" w:name="_heading=h.3as4poj" w:id="22"/>
      <w:bookmarkEnd w:id="22"/>
      <w:r w:rsidDel="00000000" w:rsidR="00000000" w:rsidRPr="00000000">
        <w:rPr>
          <w:rtl w:val="0"/>
        </w:rPr>
        <w:t xml:space="preserve">Additional and optional clauses</w:t>
      </w:r>
    </w:p>
    <w:tbl>
      <w:tblPr>
        <w:tblStyle w:val="Table4"/>
        <w:tblW w:w="7218.0" w:type="dxa"/>
        <w:jc w:val="left"/>
        <w:tblInd w:w="212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18"/>
        <w:tblGridChange w:id="0">
          <w:tblGrid>
            <w:gridCol w:w="7218"/>
          </w:tblGrid>
        </w:tblGridChange>
      </w:tblGrid>
      <w:tr>
        <w:trPr>
          <w:trHeight w:val="84" w:hRule="atLeast"/>
        </w:trPr>
        <w:tc>
          <w:tcPr>
            <w:shd w:fill="deebf6" w:val="clear"/>
            <w:vAlign w:val="center"/>
          </w:tcPr>
          <w:p w:rsidR="00000000" w:rsidDel="00000000" w:rsidP="00000000" w:rsidRDefault="00000000" w:rsidRPr="00000000" w14:paraId="000000D7">
            <w:pPr>
              <w:rPr/>
            </w:pPr>
            <w:r w:rsidDel="00000000" w:rsidR="00000000" w:rsidRPr="00000000">
              <w:rPr>
                <w:rtl w:val="0"/>
              </w:rPr>
              <w:t xml:space="preserve">This section collects a number of additional clauses that can be added to the documents of the Global Framework to fit it to your individual needs.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Once you copy and paste the desired clauses remember to apply the Word styles so that the sections will be correctly numbered. Read more about Word styles in Part 4 of this Playbook.</w:t>
            </w:r>
          </w:p>
        </w:tc>
      </w:tr>
    </w:tbl>
    <w:p w:rsidR="00000000" w:rsidDel="00000000" w:rsidP="00000000" w:rsidRDefault="00000000" w:rsidRPr="00000000" w14:paraId="000000DA">
      <w:pPr>
        <w:rPr>
          <w:b w:val="1"/>
          <w:i w:val="1"/>
          <w:highlight w:val="cyan"/>
        </w:rPr>
      </w:pPr>
      <w:r w:rsidDel="00000000" w:rsidR="00000000" w:rsidRPr="00000000">
        <w:rPr>
          <w:rtl w:val="0"/>
        </w:rPr>
      </w:r>
    </w:p>
    <w:p w:rsidR="00000000" w:rsidDel="00000000" w:rsidP="00000000" w:rsidRDefault="00000000" w:rsidRPr="00000000" w14:paraId="000000DB">
      <w:pPr>
        <w:keepNext w:val="1"/>
        <w:keepLines w:val="0"/>
        <w:widowControl w:val="1"/>
        <w:pBdr>
          <w:top w:space="0" w:sz="0" w:val="nil"/>
          <w:left w:space="0" w:sz="0" w:val="nil"/>
          <w:bottom w:space="0" w:sz="0" w:val="nil"/>
          <w:right w:space="0" w:sz="0" w:val="nil"/>
          <w:between w:space="0" w:sz="0" w:val="nil"/>
        </w:pBdr>
        <w:shd w:fill="auto" w:val="clear"/>
        <w:spacing w:after="240" w:before="600" w:line="240" w:lineRule="auto"/>
        <w:ind w:left="567" w:right="0" w:hanging="567"/>
        <w:jc w:val="left"/>
        <w:rPr>
          <w:rFonts w:ascii="Arial" w:cs="Arial" w:eastAsia="Arial" w:hAnsi="Arial"/>
          <w:b w:val="1"/>
          <w:i w:val="0"/>
          <w:smallCaps w:val="0"/>
          <w:strike w:val="0"/>
          <w:color w:val="000000"/>
          <w:sz w:val="32"/>
          <w:szCs w:val="32"/>
          <w:u w:val="none"/>
          <w:shd w:fill="auto" w:val="clear"/>
          <w:vertAlign w:val="baseline"/>
        </w:rPr>
      </w:pPr>
      <w:bookmarkStart w:colFirst="0" w:colLast="0" w:name="_heading=h.1pxezwc" w:id="23"/>
      <w:bookmarkEnd w:id="23"/>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Available deliverables and catalogue</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following is optional language for inclusion in the Framework Appointment Terms if there is a requirement  as part of the Framework Agreement for standard deliverables with standard prices. These will generally be described by suppliers in a catalogue and may be purchased by customers through a direct award process.</w:t>
      </w:r>
    </w:p>
    <w:p w:rsidR="00000000" w:rsidDel="00000000" w:rsidP="00000000" w:rsidRDefault="00000000" w:rsidRPr="00000000" w14:paraId="000000DD">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Place as section 2 (after Key Details) of the Framework Appointment Terms:</w:t>
      </w:r>
    </w:p>
    <w:p w:rsidR="00000000" w:rsidDel="00000000" w:rsidP="00000000" w:rsidRDefault="00000000" w:rsidRPr="00000000" w14:paraId="000000DE">
      <w:pPr>
        <w:pStyle w:val="Heading2"/>
        <w:rPr/>
      </w:pPr>
      <w:bookmarkStart w:colFirst="0" w:colLast="0" w:name="_heading=h.49x2ik5" w:id="24"/>
      <w:bookmarkEnd w:id="24"/>
      <w:r w:rsidDel="00000000" w:rsidR="00000000" w:rsidRPr="00000000">
        <w:rPr>
          <w:rtl w:val="0"/>
        </w:rPr>
        <w:t xml:space="preserve">Catalogue Deliverables</w:t>
      </w:r>
    </w:p>
    <w:p w:rsidR="00000000" w:rsidDel="00000000" w:rsidP="00000000" w:rsidRDefault="00000000" w:rsidRPr="00000000" w14:paraId="000000DF">
      <w:pPr>
        <w:pStyle w:val="Heading3"/>
        <w:ind w:left="567" w:hanging="567"/>
        <w:rPr/>
      </w:pPr>
      <w:bookmarkStart w:colFirst="0" w:colLast="0" w:name="_heading=h.2p2csry" w:id="25"/>
      <w:bookmarkEnd w:id="25"/>
      <w:r w:rsidDel="00000000" w:rsidR="00000000" w:rsidRPr="00000000">
        <w:rPr>
          <w:rtl w:val="0"/>
        </w:rPr>
        <w:t xml:space="preserve">Publishing Catalogue Deliverables</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shall publish a catalogue of Catalogue Deliverables as specified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Schedule 1 – Framework Deliverables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the purpose of ordering by the Customers using the Direct Award Procedure.</w:t>
      </w:r>
    </w:p>
    <w:p w:rsidR="00000000" w:rsidDel="00000000" w:rsidP="00000000" w:rsidRDefault="00000000" w:rsidRPr="00000000" w14:paraId="000000E1">
      <w:pPr>
        <w:pStyle w:val="Heading3"/>
        <w:ind w:left="567" w:hanging="567"/>
        <w:rPr/>
      </w:pPr>
      <w:bookmarkStart w:colFirst="0" w:colLast="0" w:name="_heading=h.147n2zr" w:id="26"/>
      <w:bookmarkEnd w:id="26"/>
      <w:r w:rsidDel="00000000" w:rsidR="00000000" w:rsidRPr="00000000">
        <w:rPr>
          <w:rtl w:val="0"/>
        </w:rPr>
        <w:t xml:space="preserve">Removing Catalogue Deliverables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Department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may remove Catalogue Deliverables from the scope of the Framework Agreement by giving [  ] days’ notice to Supplier. </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such change in scope will not affect Call Offs existing when the change is effective unless a Customer also changes the Call Off in accordance with its terms.</w:t>
      </w:r>
    </w:p>
    <w:p w:rsidR="00000000" w:rsidDel="00000000" w:rsidP="00000000" w:rsidRDefault="00000000" w:rsidRPr="00000000" w14:paraId="000000E4">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into Definitions of the Framework Appointment Terms:</w:t>
      </w:r>
    </w:p>
    <w:p w:rsidR="00000000" w:rsidDel="00000000" w:rsidP="00000000" w:rsidRDefault="00000000" w:rsidRPr="00000000" w14:paraId="000000E5">
      <w:pPr>
        <w:rPr>
          <w:b w:val="1"/>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Catalogue Deliverable: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Deliverable made available by the Supplier via a catalogue for Customers to order via the direct award procedure.</w:t>
      </w:r>
    </w:p>
    <w:p w:rsidR="00000000" w:rsidDel="00000000" w:rsidP="00000000" w:rsidRDefault="00000000" w:rsidRPr="00000000" w14:paraId="000000E7">
      <w:pPr>
        <w:keepNext w:val="1"/>
        <w:keepLines w:val="0"/>
        <w:widowControl w:val="1"/>
        <w:pBdr>
          <w:top w:space="0" w:sz="0" w:val="nil"/>
          <w:left w:space="0" w:sz="0" w:val="nil"/>
          <w:bottom w:space="0" w:sz="0" w:val="nil"/>
          <w:right w:space="0" w:sz="0" w:val="nil"/>
          <w:between w:space="0" w:sz="0" w:val="nil"/>
        </w:pBdr>
        <w:shd w:fill="auto" w:val="clear"/>
        <w:spacing w:after="240" w:before="600" w:line="240" w:lineRule="auto"/>
        <w:ind w:left="567" w:right="0" w:hanging="567"/>
        <w:jc w:val="left"/>
        <w:rPr>
          <w:rFonts w:ascii="Arial" w:cs="Arial" w:eastAsia="Arial" w:hAnsi="Arial"/>
          <w:b w:val="1"/>
          <w:i w:val="0"/>
          <w:smallCaps w:val="0"/>
          <w:strike w:val="0"/>
          <w:color w:val="000000"/>
          <w:sz w:val="32"/>
          <w:szCs w:val="32"/>
          <w:u w:val="none"/>
          <w:shd w:fill="auto" w:val="clear"/>
          <w:vertAlign w:val="baseline"/>
        </w:rPr>
      </w:pPr>
      <w:bookmarkStart w:colFirst="0" w:colLast="0" w:name="_heading=h.3o7alnk" w:id="27"/>
      <w:bookmarkEnd w:id="27"/>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Excluded deliverables</w:t>
      </w:r>
    </w:p>
    <w:p w:rsidR="00000000" w:rsidDel="00000000" w:rsidP="00000000" w:rsidRDefault="00000000" w:rsidRPr="00000000" w14:paraId="000000E8">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following is optional language for inclusion in the Framework Appointment Terms where the Department wishes to exclude the Supplier from being able to provide certain categories of deliverables.</w:t>
      </w:r>
    </w:p>
    <w:p w:rsidR="00000000" w:rsidDel="00000000" w:rsidP="00000000" w:rsidRDefault="00000000" w:rsidRPr="00000000" w14:paraId="000000E9">
      <w:pPr>
        <w:keepNext w:val="1"/>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Include under section 2.3 (Rules of supply) of the Framework Appointment Terms:</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Supplier shall not sell any excluded deliverables set out in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Note to drafter: insert where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a Customer.</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Department may add to the list of excluded deliverables set out in [</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Note to drafter: insert where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by giving [</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 value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days’ notice to Supplier. </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1"/>
        <w:keepLines w:val="0"/>
        <w:widowControl w:val="1"/>
        <w:pBdr>
          <w:top w:space="0" w:sz="0" w:val="nil"/>
          <w:left w:space="0" w:sz="0" w:val="nil"/>
          <w:bottom w:space="0" w:sz="0" w:val="nil"/>
          <w:right w:space="0" w:sz="0" w:val="nil"/>
          <w:between w:space="0" w:sz="0" w:val="nil"/>
        </w:pBdr>
        <w:shd w:fill="auto" w:val="clear"/>
        <w:spacing w:after="240" w:before="600" w:line="240" w:lineRule="auto"/>
        <w:ind w:left="567" w:right="0" w:hanging="567"/>
        <w:jc w:val="left"/>
        <w:rPr>
          <w:rFonts w:ascii="Arial" w:cs="Arial" w:eastAsia="Arial" w:hAnsi="Arial"/>
          <w:b w:val="1"/>
          <w:i w:val="0"/>
          <w:smallCaps w:val="0"/>
          <w:strike w:val="0"/>
          <w:color w:val="000000"/>
          <w:sz w:val="32"/>
          <w:szCs w:val="32"/>
          <w:u w:val="none"/>
          <w:shd w:fill="auto" w:val="clear"/>
          <w:vertAlign w:val="baseline"/>
        </w:rPr>
      </w:pPr>
      <w:bookmarkStart w:colFirst="0" w:colLast="0" w:name="_heading=h.23ckvvd" w:id="28"/>
      <w:bookmarkEnd w:id="28"/>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Indemnity for transferring personnel</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following may be appropriate where local law may automatically transfer personnel as part of the services moving on termination. </w:t>
      </w:r>
    </w:p>
    <w:p w:rsidR="00000000" w:rsidDel="00000000" w:rsidP="00000000" w:rsidRDefault="00000000" w:rsidRPr="00000000" w14:paraId="000000EF">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under section 9.1 (Personnel claims) of the Call Off General Terms</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Supplier shall indemnify Customer against any damages awarded or settlement paid together with reasonable legal costs to the extent arising from any claim by an employee or contractor of Supplier or its subcontractors relating to that individual’s employment or relationship, including any deemed transfer of the employment or relationship to Customer or successor supplier on termination of any of the Services and any subsequent termination by Customer or successor supplier of that employment or relationship.</w:t>
      </w:r>
    </w:p>
    <w:p w:rsidR="00000000" w:rsidDel="00000000" w:rsidP="00000000" w:rsidRDefault="00000000" w:rsidRPr="00000000" w14:paraId="000000F1">
      <w:pPr>
        <w:keepNext w:val="1"/>
        <w:keepLines w:val="0"/>
        <w:widowControl w:val="1"/>
        <w:pBdr>
          <w:top w:space="0" w:sz="0" w:val="nil"/>
          <w:left w:space="0" w:sz="0" w:val="nil"/>
          <w:bottom w:space="0" w:sz="0" w:val="nil"/>
          <w:right w:space="0" w:sz="0" w:val="nil"/>
          <w:between w:space="0" w:sz="0" w:val="nil"/>
        </w:pBdr>
        <w:shd w:fill="auto" w:val="clear"/>
        <w:spacing w:after="240" w:before="600" w:line="240" w:lineRule="auto"/>
        <w:ind w:left="567" w:right="0" w:hanging="567"/>
        <w:jc w:val="left"/>
        <w:rPr>
          <w:rFonts w:ascii="Arial" w:cs="Arial" w:eastAsia="Arial" w:hAnsi="Arial"/>
          <w:b w:val="1"/>
          <w:i w:val="0"/>
          <w:smallCaps w:val="0"/>
          <w:strike w:val="0"/>
          <w:color w:val="000000"/>
          <w:sz w:val="32"/>
          <w:szCs w:val="32"/>
          <w:u w:val="none"/>
          <w:shd w:fill="auto" w:val="clear"/>
          <w:vertAlign w:val="baseline"/>
        </w:rPr>
      </w:pPr>
      <w:bookmarkStart w:colFirst="0" w:colLast="0" w:name="_heading=h.ihv636" w:id="29"/>
      <w:bookmarkEnd w:id="29"/>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IP approaches</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Where Supplier is creating deliverables, there are basically three approaches to handling the intellectual property rights:</w:t>
      </w:r>
    </w:p>
    <w:p w:rsidR="00000000" w:rsidDel="00000000" w:rsidP="00000000" w:rsidRDefault="00000000" w:rsidRPr="00000000" w14:paraId="000000F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all rights are assigned to Customer</w:t>
      </w:r>
    </w:p>
    <w:p w:rsidR="00000000" w:rsidDel="00000000" w:rsidP="00000000" w:rsidRDefault="00000000" w:rsidRPr="00000000" w14:paraId="000000F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existing supplier rights are licensed, and new rights are assigned to the Customer</w:t>
      </w:r>
    </w:p>
    <w:p w:rsidR="00000000" w:rsidDel="00000000" w:rsidP="00000000" w:rsidRDefault="00000000" w:rsidRPr="00000000" w14:paraId="000000F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all rights are licensed to the Customer and Supplier retains ownership of new intellectual property rights</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1473.9999999999998"/>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following are examples of the three approaches.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1473.9999999999998"/>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1"/>
        <w:rPr>
          <w:b w:val="1"/>
          <w:sz w:val="26"/>
          <w:szCs w:val="26"/>
        </w:rPr>
      </w:pPr>
      <w:r w:rsidDel="00000000" w:rsidR="00000000" w:rsidRPr="00000000">
        <w:rPr>
          <w:b w:val="1"/>
          <w:sz w:val="26"/>
          <w:szCs w:val="26"/>
          <w:rtl w:val="0"/>
        </w:rPr>
        <w:t xml:space="preserve">Assignment only</w:t>
      </w:r>
    </w:p>
    <w:p w:rsidR="00000000" w:rsidDel="00000000" w:rsidP="00000000" w:rsidRDefault="00000000" w:rsidRPr="00000000" w14:paraId="000000FA">
      <w:pPr>
        <w:keepNext w:val="1"/>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Modify the Intellectual Property Rights of the relevant Special Terms:</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Customer will own the Deliverables IP and Supplier hereby assigns the Deliverables IP to Customer. Supplier shall take reasonable steps requested by Customer to perfect the assignment and Customer’s ownership of the Deliverables IP.</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states that Supplier has good and clear title to the Deliverables IP, free and clear of liens and encumbrances.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br w:type="textWrapping"/>
      </w:r>
      <w:r w:rsidDel="00000000" w:rsidR="00000000" w:rsidRPr="00000000">
        <w:rPr>
          <w:rtl w:val="0"/>
        </w:rPr>
      </w:r>
    </w:p>
    <w:tbl>
      <w:tblPr>
        <w:tblStyle w:val="Table5"/>
        <w:tblW w:w="7144.0" w:type="dxa"/>
        <w:jc w:val="left"/>
        <w:tblInd w:w="2211.0" w:type="dxa"/>
        <w:tblBorders>
          <w:top w:color="70ad47" w:space="0" w:sz="24" w:val="single"/>
          <w:left w:color="000000" w:space="0" w:sz="0" w:val="nil"/>
          <w:bottom w:color="5b9bd5" w:space="0" w:sz="4" w:val="single"/>
          <w:right w:color="000000" w:space="0" w:sz="0" w:val="nil"/>
          <w:insideH w:color="ffffff" w:space="0" w:sz="4" w:val="single"/>
          <w:insideV w:color="000000" w:space="0" w:sz="0" w:val="nil"/>
        </w:tblBorders>
        <w:tblLayout w:type="fixed"/>
        <w:tblLook w:val="0400"/>
      </w:tblPr>
      <w:tblGrid>
        <w:gridCol w:w="2413"/>
        <w:gridCol w:w="2342"/>
        <w:gridCol w:w="2389"/>
        <w:tblGridChange w:id="0">
          <w:tblGrid>
            <w:gridCol w:w="2413"/>
            <w:gridCol w:w="2342"/>
            <w:gridCol w:w="2389"/>
          </w:tblGrid>
        </w:tblGridChange>
      </w:tblGrid>
      <w:tr>
        <w:tc>
          <w:tcPr>
            <w:tcBorders>
              <w:bottom w:color="000000" w:space="0" w:sz="8" w:val="single"/>
            </w:tcBorders>
            <w:tcMar>
              <w:top w:w="113.0" w:type="dxa"/>
              <w:bottom w:w="113.0" w:type="dxa"/>
            </w:tcMar>
          </w:tcPr>
          <w:p w:rsidR="00000000" w:rsidDel="00000000" w:rsidP="00000000" w:rsidRDefault="00000000" w:rsidRPr="00000000" w14:paraId="000000FD">
            <w:pPr>
              <w:spacing w:after="40" w:lineRule="auto"/>
              <w:rPr>
                <w:b w:val="1"/>
                <w:sz w:val="24"/>
                <w:szCs w:val="24"/>
              </w:rPr>
            </w:pPr>
            <w:r w:rsidDel="00000000" w:rsidR="00000000" w:rsidRPr="00000000">
              <w:rPr>
                <w:b w:val="1"/>
                <w:sz w:val="24"/>
                <w:szCs w:val="24"/>
                <w:rtl w:val="0"/>
              </w:rPr>
              <w:t xml:space="preserve">Type of IPR</w:t>
            </w:r>
          </w:p>
        </w:tc>
        <w:tc>
          <w:tcPr>
            <w:tcBorders>
              <w:bottom w:color="000000" w:space="0" w:sz="8" w:val="single"/>
              <w:right w:color="ffffff" w:space="0" w:sz="8" w:val="single"/>
            </w:tcBorders>
            <w:shd w:fill="f9fff3" w:val="clear"/>
            <w:tcMar>
              <w:top w:w="113.0" w:type="dxa"/>
              <w:bottom w:w="113.0" w:type="dxa"/>
            </w:tcMar>
          </w:tcPr>
          <w:p w:rsidR="00000000" w:rsidDel="00000000" w:rsidP="00000000" w:rsidRDefault="00000000" w:rsidRPr="00000000" w14:paraId="000000FE">
            <w:pPr>
              <w:spacing w:after="40" w:lineRule="auto"/>
              <w:rPr>
                <w:b w:val="1"/>
                <w:sz w:val="24"/>
                <w:szCs w:val="24"/>
              </w:rPr>
            </w:pPr>
            <w:r w:rsidDel="00000000" w:rsidR="00000000" w:rsidRPr="00000000">
              <w:rPr>
                <w:b w:val="1"/>
                <w:sz w:val="24"/>
                <w:szCs w:val="24"/>
                <w:rtl w:val="0"/>
              </w:rPr>
              <w:t xml:space="preserve">Supplier</w:t>
            </w:r>
          </w:p>
        </w:tc>
        <w:tc>
          <w:tcPr>
            <w:tcBorders>
              <w:left w:color="ffffff" w:space="0" w:sz="8" w:val="single"/>
              <w:bottom w:color="000000" w:space="0" w:sz="8" w:val="single"/>
            </w:tcBorders>
            <w:shd w:fill="f1f8ff" w:val="clear"/>
            <w:tcMar>
              <w:top w:w="113.0" w:type="dxa"/>
              <w:bottom w:w="113.0" w:type="dxa"/>
            </w:tcMar>
          </w:tcPr>
          <w:p w:rsidR="00000000" w:rsidDel="00000000" w:rsidP="00000000" w:rsidRDefault="00000000" w:rsidRPr="00000000" w14:paraId="000000FF">
            <w:pPr>
              <w:spacing w:after="40" w:lineRule="auto"/>
              <w:rPr>
                <w:b w:val="1"/>
                <w:sz w:val="24"/>
                <w:szCs w:val="24"/>
              </w:rPr>
            </w:pPr>
            <w:r w:rsidDel="00000000" w:rsidR="00000000" w:rsidRPr="00000000">
              <w:rPr>
                <w:b w:val="1"/>
                <w:sz w:val="24"/>
                <w:szCs w:val="24"/>
                <w:rtl w:val="0"/>
              </w:rPr>
              <w:t xml:space="preserve">Customer</w:t>
            </w:r>
          </w:p>
        </w:tc>
      </w:tr>
      <w:tr>
        <w:tc>
          <w:tcPr>
            <w:tcBorders>
              <w:top w:color="000000" w:space="0" w:sz="8" w:val="single"/>
              <w:bottom w:color="000000" w:space="0" w:sz="8" w:val="single"/>
            </w:tcBorders>
          </w:tcPr>
          <w:p w:rsidR="00000000" w:rsidDel="00000000" w:rsidP="00000000" w:rsidRDefault="00000000" w:rsidRPr="00000000" w14:paraId="00000100">
            <w:pPr>
              <w:spacing w:after="40" w:lineRule="auto"/>
              <w:rPr>
                <w:b w:val="1"/>
                <w:sz w:val="20"/>
                <w:szCs w:val="20"/>
              </w:rPr>
            </w:pPr>
            <w:r w:rsidDel="00000000" w:rsidR="00000000" w:rsidRPr="00000000">
              <w:rPr>
                <w:b w:val="1"/>
                <w:sz w:val="20"/>
                <w:szCs w:val="20"/>
                <w:rtl w:val="0"/>
              </w:rPr>
              <w:t xml:space="preserve">Deliverables IP</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101">
            <w:pPr>
              <w:spacing w:after="40" w:lineRule="auto"/>
              <w:rPr>
                <w:sz w:val="20"/>
                <w:szCs w:val="20"/>
              </w:rPr>
            </w:pPr>
            <w:r w:rsidDel="00000000" w:rsidR="00000000" w:rsidRPr="00000000">
              <w:rPr>
                <w:sz w:val="20"/>
                <w:szCs w:val="20"/>
                <w:rtl w:val="0"/>
              </w:rPr>
              <w:t xml:space="preserve">Creates and transfers Deliverables IP to Customer</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102">
            <w:pPr>
              <w:spacing w:after="40" w:lineRule="auto"/>
              <w:rPr>
                <w:sz w:val="20"/>
                <w:szCs w:val="20"/>
              </w:rPr>
            </w:pPr>
            <w:r w:rsidDel="00000000" w:rsidR="00000000" w:rsidRPr="00000000">
              <w:rPr>
                <w:sz w:val="20"/>
                <w:szCs w:val="20"/>
                <w:rtl w:val="0"/>
              </w:rPr>
              <w:t xml:space="preserve">Obtains ownership of Deliverables IP</w:t>
            </w:r>
          </w:p>
        </w:tc>
      </w:tr>
    </w:tbl>
    <w:p w:rsidR="00000000" w:rsidDel="00000000" w:rsidP="00000000" w:rsidRDefault="00000000" w:rsidRPr="00000000" w14:paraId="00000103">
      <w:pPr>
        <w:keepNext w:val="1"/>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these definitions to the relevant Special Terms:</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br w:type="textWrapping"/>
        <w:t xml:space="preserve">Deliverables IP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any Intellectual Property Rights in the Deliverables.</w:t>
      </w:r>
    </w:p>
    <w:p w:rsidR="00000000" w:rsidDel="00000000" w:rsidP="00000000" w:rsidRDefault="00000000" w:rsidRPr="00000000" w14:paraId="00000105">
      <w:pPr>
        <w:rPr>
          <w:b w:val="1"/>
          <w:sz w:val="26"/>
          <w:szCs w:val="26"/>
        </w:rPr>
      </w:pPr>
      <w:r w:rsidDel="00000000" w:rsidR="00000000" w:rsidRPr="00000000">
        <w:rPr>
          <w:rtl w:val="0"/>
        </w:rPr>
      </w:r>
    </w:p>
    <w:p w:rsidR="00000000" w:rsidDel="00000000" w:rsidP="00000000" w:rsidRDefault="00000000" w:rsidRPr="00000000" w14:paraId="00000106">
      <w:pPr>
        <w:rPr>
          <w:b w:val="1"/>
          <w:sz w:val="26"/>
          <w:szCs w:val="26"/>
        </w:rPr>
      </w:pPr>
      <w:r w:rsidDel="00000000" w:rsidR="00000000" w:rsidRPr="00000000">
        <w:rPr>
          <w:rtl w:val="0"/>
        </w:rPr>
      </w:r>
    </w:p>
    <w:p w:rsidR="00000000" w:rsidDel="00000000" w:rsidP="00000000" w:rsidRDefault="00000000" w:rsidRPr="00000000" w14:paraId="00000107">
      <w:pPr>
        <w:rPr>
          <w:b w:val="1"/>
          <w:sz w:val="26"/>
          <w:szCs w:val="26"/>
        </w:rPr>
      </w:pPr>
      <w:r w:rsidDel="00000000" w:rsidR="00000000" w:rsidRPr="00000000">
        <w:rPr>
          <w:rtl w:val="0"/>
        </w:rPr>
      </w:r>
    </w:p>
    <w:p w:rsidR="00000000" w:rsidDel="00000000" w:rsidP="00000000" w:rsidRDefault="00000000" w:rsidRPr="00000000" w14:paraId="00000108">
      <w:pPr>
        <w:rPr>
          <w:b w:val="1"/>
          <w:sz w:val="26"/>
          <w:szCs w:val="26"/>
        </w:rPr>
      </w:pPr>
      <w:r w:rsidDel="00000000" w:rsidR="00000000" w:rsidRPr="00000000">
        <w:rPr>
          <w:b w:val="1"/>
          <w:sz w:val="26"/>
          <w:szCs w:val="26"/>
          <w:rtl w:val="0"/>
        </w:rPr>
        <w:t xml:space="preserve">Assignment and licence</w:t>
      </w:r>
    </w:p>
    <w:p w:rsidR="00000000" w:rsidDel="00000000" w:rsidP="00000000" w:rsidRDefault="00000000" w:rsidRPr="00000000" w14:paraId="00000109">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Modify the Intellectual Property Rights of the relevant Special Terms:</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Customer will own the Developed IP and Supplier hereby assigns the Developed IP to Customer. Supplier shall take reasonable steps requested by Customer to perfect the assignment and Customer’s ownership of the Developed IP.</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hereby grants Customer (or shall procure the grant of a) non-exclusive, perpetual, irrevocable, transferable, sub-licensable, royalty-free, worldwide licence to use in any way the Background IP, including copying, make derivatives of and running the Background IP.</w:t>
        <w:br w:type="textWrapping"/>
      </w:r>
    </w:p>
    <w:tbl>
      <w:tblPr>
        <w:tblStyle w:val="Table6"/>
        <w:tblW w:w="7144.0" w:type="dxa"/>
        <w:jc w:val="left"/>
        <w:tblInd w:w="2211.0" w:type="dxa"/>
        <w:tblBorders>
          <w:top w:color="70ad47" w:space="0" w:sz="24" w:val="single"/>
          <w:left w:color="000000" w:space="0" w:sz="0" w:val="nil"/>
          <w:bottom w:color="5b9bd5" w:space="0" w:sz="4" w:val="single"/>
          <w:right w:color="000000" w:space="0" w:sz="0" w:val="nil"/>
          <w:insideH w:color="ffffff" w:space="0" w:sz="4" w:val="single"/>
          <w:insideV w:color="000000" w:space="0" w:sz="0" w:val="nil"/>
        </w:tblBorders>
        <w:tblLayout w:type="fixed"/>
        <w:tblLook w:val="0400"/>
      </w:tblPr>
      <w:tblGrid>
        <w:gridCol w:w="2413"/>
        <w:gridCol w:w="2342"/>
        <w:gridCol w:w="2389"/>
        <w:tblGridChange w:id="0">
          <w:tblGrid>
            <w:gridCol w:w="2413"/>
            <w:gridCol w:w="2342"/>
            <w:gridCol w:w="2389"/>
          </w:tblGrid>
        </w:tblGridChange>
      </w:tblGrid>
      <w:tr>
        <w:tc>
          <w:tcPr>
            <w:tcBorders>
              <w:bottom w:color="000000" w:space="0" w:sz="8" w:val="single"/>
            </w:tcBorders>
            <w:tcMar>
              <w:top w:w="113.0" w:type="dxa"/>
              <w:bottom w:w="113.0" w:type="dxa"/>
            </w:tcMar>
          </w:tcPr>
          <w:p w:rsidR="00000000" w:rsidDel="00000000" w:rsidP="00000000" w:rsidRDefault="00000000" w:rsidRPr="00000000" w14:paraId="0000010C">
            <w:pPr>
              <w:spacing w:after="40" w:lineRule="auto"/>
              <w:rPr>
                <w:b w:val="1"/>
                <w:sz w:val="24"/>
                <w:szCs w:val="24"/>
              </w:rPr>
            </w:pPr>
            <w:r w:rsidDel="00000000" w:rsidR="00000000" w:rsidRPr="00000000">
              <w:rPr>
                <w:b w:val="1"/>
                <w:sz w:val="24"/>
                <w:szCs w:val="24"/>
                <w:rtl w:val="0"/>
              </w:rPr>
              <w:t xml:space="preserve">Type of IPR</w:t>
            </w:r>
          </w:p>
        </w:tc>
        <w:tc>
          <w:tcPr>
            <w:tcBorders>
              <w:bottom w:color="000000" w:space="0" w:sz="8" w:val="single"/>
              <w:right w:color="ffffff" w:space="0" w:sz="8" w:val="single"/>
            </w:tcBorders>
            <w:shd w:fill="f9fff3" w:val="clear"/>
            <w:tcMar>
              <w:top w:w="113.0" w:type="dxa"/>
              <w:bottom w:w="113.0" w:type="dxa"/>
            </w:tcMar>
          </w:tcPr>
          <w:p w:rsidR="00000000" w:rsidDel="00000000" w:rsidP="00000000" w:rsidRDefault="00000000" w:rsidRPr="00000000" w14:paraId="0000010D">
            <w:pPr>
              <w:spacing w:after="40" w:lineRule="auto"/>
              <w:rPr>
                <w:b w:val="1"/>
                <w:sz w:val="24"/>
                <w:szCs w:val="24"/>
              </w:rPr>
            </w:pPr>
            <w:r w:rsidDel="00000000" w:rsidR="00000000" w:rsidRPr="00000000">
              <w:rPr>
                <w:b w:val="1"/>
                <w:sz w:val="24"/>
                <w:szCs w:val="24"/>
                <w:rtl w:val="0"/>
              </w:rPr>
              <w:t xml:space="preserve">Supplier</w:t>
            </w:r>
          </w:p>
        </w:tc>
        <w:tc>
          <w:tcPr>
            <w:tcBorders>
              <w:left w:color="ffffff" w:space="0" w:sz="8" w:val="single"/>
              <w:bottom w:color="000000" w:space="0" w:sz="8" w:val="single"/>
            </w:tcBorders>
            <w:shd w:fill="f1f8ff" w:val="clear"/>
            <w:tcMar>
              <w:top w:w="113.0" w:type="dxa"/>
              <w:bottom w:w="113.0" w:type="dxa"/>
            </w:tcMar>
          </w:tcPr>
          <w:p w:rsidR="00000000" w:rsidDel="00000000" w:rsidP="00000000" w:rsidRDefault="00000000" w:rsidRPr="00000000" w14:paraId="0000010E">
            <w:pPr>
              <w:spacing w:after="40" w:lineRule="auto"/>
              <w:rPr>
                <w:b w:val="1"/>
                <w:sz w:val="24"/>
                <w:szCs w:val="24"/>
              </w:rPr>
            </w:pPr>
            <w:r w:rsidDel="00000000" w:rsidR="00000000" w:rsidRPr="00000000">
              <w:rPr>
                <w:b w:val="1"/>
                <w:sz w:val="24"/>
                <w:szCs w:val="24"/>
                <w:rtl w:val="0"/>
              </w:rPr>
              <w:t xml:space="preserve">Customer</w:t>
            </w:r>
          </w:p>
        </w:tc>
      </w:tr>
      <w:tr>
        <w:tc>
          <w:tcPr>
            <w:tcBorders>
              <w:top w:color="000000" w:space="0" w:sz="8" w:val="single"/>
              <w:bottom w:color="000000" w:space="0" w:sz="8" w:val="single"/>
            </w:tcBorders>
          </w:tcPr>
          <w:p w:rsidR="00000000" w:rsidDel="00000000" w:rsidP="00000000" w:rsidRDefault="00000000" w:rsidRPr="00000000" w14:paraId="0000010F">
            <w:pPr>
              <w:spacing w:after="40" w:lineRule="auto"/>
              <w:rPr>
                <w:b w:val="1"/>
                <w:sz w:val="20"/>
                <w:szCs w:val="20"/>
              </w:rPr>
            </w:pPr>
            <w:r w:rsidDel="00000000" w:rsidR="00000000" w:rsidRPr="00000000">
              <w:rPr>
                <w:b w:val="1"/>
                <w:sz w:val="20"/>
                <w:szCs w:val="20"/>
                <w:rtl w:val="0"/>
              </w:rPr>
              <w:t xml:space="preserve">Developed IP</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110">
            <w:pPr>
              <w:spacing w:after="40" w:lineRule="auto"/>
              <w:rPr>
                <w:sz w:val="20"/>
                <w:szCs w:val="20"/>
              </w:rPr>
            </w:pPr>
            <w:r w:rsidDel="00000000" w:rsidR="00000000" w:rsidRPr="00000000">
              <w:rPr>
                <w:sz w:val="20"/>
                <w:szCs w:val="20"/>
                <w:rtl w:val="0"/>
              </w:rPr>
              <w:t xml:space="preserve">Creates and transfers Developed IP to Customer</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111">
            <w:pPr>
              <w:spacing w:after="40" w:lineRule="auto"/>
              <w:rPr>
                <w:sz w:val="20"/>
                <w:szCs w:val="20"/>
              </w:rPr>
            </w:pPr>
            <w:r w:rsidDel="00000000" w:rsidR="00000000" w:rsidRPr="00000000">
              <w:rPr>
                <w:sz w:val="20"/>
                <w:szCs w:val="20"/>
                <w:rtl w:val="0"/>
              </w:rPr>
              <w:t xml:space="preserve">Obtains ownership of Developed IP</w:t>
            </w:r>
          </w:p>
        </w:tc>
      </w:tr>
      <w:tr>
        <w:tc>
          <w:tcPr>
            <w:tcBorders>
              <w:top w:color="000000" w:space="0" w:sz="8" w:val="single"/>
            </w:tcBorders>
          </w:tcPr>
          <w:p w:rsidR="00000000" w:rsidDel="00000000" w:rsidP="00000000" w:rsidRDefault="00000000" w:rsidRPr="00000000" w14:paraId="00000112">
            <w:pPr>
              <w:spacing w:after="40" w:lineRule="auto"/>
              <w:rPr>
                <w:b w:val="1"/>
                <w:sz w:val="20"/>
                <w:szCs w:val="20"/>
              </w:rPr>
            </w:pPr>
            <w:r w:rsidDel="00000000" w:rsidR="00000000" w:rsidRPr="00000000">
              <w:rPr>
                <w:b w:val="1"/>
                <w:sz w:val="20"/>
                <w:szCs w:val="20"/>
                <w:rtl w:val="0"/>
              </w:rPr>
              <w:t xml:space="preserve">Background IP</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113">
            <w:pPr>
              <w:spacing w:after="40" w:lineRule="auto"/>
              <w:rPr>
                <w:sz w:val="20"/>
                <w:szCs w:val="20"/>
              </w:rPr>
            </w:pPr>
            <w:r w:rsidDel="00000000" w:rsidR="00000000" w:rsidRPr="00000000">
              <w:rPr>
                <w:sz w:val="20"/>
                <w:szCs w:val="20"/>
                <w:rtl w:val="0"/>
              </w:rPr>
              <w:t xml:space="preserve">Retains ownership</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114">
            <w:pPr>
              <w:spacing w:after="40" w:lineRule="auto"/>
              <w:rPr>
                <w:sz w:val="20"/>
                <w:szCs w:val="20"/>
              </w:rPr>
            </w:pPr>
            <w:r w:rsidDel="00000000" w:rsidR="00000000" w:rsidRPr="00000000">
              <w:rPr>
                <w:sz w:val="20"/>
                <w:szCs w:val="20"/>
                <w:rtl w:val="0"/>
              </w:rPr>
              <w:t xml:space="preserve">Obtains a licence</w:t>
            </w:r>
          </w:p>
        </w:tc>
      </w:tr>
    </w:tbl>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these definitions to the relevant Special Terms:</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br w:type="textWrapping"/>
        <w:t xml:space="preserve">Background IP: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existing Intellectual Property Rights in the Deliverables developed by Supplier prior to the date of the Call Off.</w:t>
      </w: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Developed IP: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Intellectual Property Rights in the Deliverables other than Background IP.</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rPr>
          <w:b w:val="1"/>
          <w:sz w:val="26"/>
          <w:szCs w:val="26"/>
        </w:rPr>
      </w:pPr>
      <w:r w:rsidDel="00000000" w:rsidR="00000000" w:rsidRPr="00000000">
        <w:rPr>
          <w:b w:val="1"/>
          <w:sz w:val="26"/>
          <w:szCs w:val="26"/>
          <w:rtl w:val="0"/>
        </w:rPr>
        <w:t xml:space="preserve">Licence only</w:t>
      </w:r>
    </w:p>
    <w:p w:rsidR="00000000" w:rsidDel="00000000" w:rsidP="00000000" w:rsidRDefault="00000000" w:rsidRPr="00000000" w14:paraId="0000011E">
      <w:pPr>
        <w:keepNext w:val="0"/>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Modify the Intellectual Property Rights of the relevant Special Terms:</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Supplier hereby grants Customer (or shall procure the grant of a) non-exclusive, perpetual, irrevocable, transferable, sub-licensable, royalty-free, worldwide licence to use in any way the Deliverables IP, including copying, make derivatives of and running the Deliverables IP.</w:t>
        <w:br w:type="textWrapping"/>
      </w:r>
    </w:p>
    <w:tbl>
      <w:tblPr>
        <w:tblStyle w:val="Table7"/>
        <w:tblW w:w="7144.0" w:type="dxa"/>
        <w:jc w:val="left"/>
        <w:tblInd w:w="2211.0" w:type="dxa"/>
        <w:tblBorders>
          <w:top w:color="70ad47" w:space="0" w:sz="24" w:val="single"/>
          <w:left w:color="000000" w:space="0" w:sz="0" w:val="nil"/>
          <w:bottom w:color="5b9bd5" w:space="0" w:sz="4" w:val="single"/>
          <w:right w:color="000000" w:space="0" w:sz="0" w:val="nil"/>
          <w:insideH w:color="ffffff" w:space="0" w:sz="4" w:val="single"/>
          <w:insideV w:color="000000" w:space="0" w:sz="0" w:val="nil"/>
        </w:tblBorders>
        <w:tblLayout w:type="fixed"/>
        <w:tblLook w:val="0400"/>
      </w:tblPr>
      <w:tblGrid>
        <w:gridCol w:w="2413"/>
        <w:gridCol w:w="2342"/>
        <w:gridCol w:w="2389"/>
        <w:tblGridChange w:id="0">
          <w:tblGrid>
            <w:gridCol w:w="2413"/>
            <w:gridCol w:w="2342"/>
            <w:gridCol w:w="2389"/>
          </w:tblGrid>
        </w:tblGridChange>
      </w:tblGrid>
      <w:tr>
        <w:tc>
          <w:tcPr>
            <w:tcBorders>
              <w:bottom w:color="000000" w:space="0" w:sz="8" w:val="single"/>
            </w:tcBorders>
            <w:tcMar>
              <w:top w:w="113.0" w:type="dxa"/>
              <w:bottom w:w="113.0" w:type="dxa"/>
            </w:tcMar>
          </w:tcPr>
          <w:p w:rsidR="00000000" w:rsidDel="00000000" w:rsidP="00000000" w:rsidRDefault="00000000" w:rsidRPr="00000000" w14:paraId="00000120">
            <w:pPr>
              <w:spacing w:after="40" w:lineRule="auto"/>
              <w:rPr>
                <w:b w:val="1"/>
                <w:sz w:val="24"/>
                <w:szCs w:val="24"/>
              </w:rPr>
            </w:pPr>
            <w:r w:rsidDel="00000000" w:rsidR="00000000" w:rsidRPr="00000000">
              <w:rPr>
                <w:b w:val="1"/>
                <w:sz w:val="24"/>
                <w:szCs w:val="24"/>
                <w:rtl w:val="0"/>
              </w:rPr>
              <w:t xml:space="preserve">Type of IPR</w:t>
            </w:r>
          </w:p>
        </w:tc>
        <w:tc>
          <w:tcPr>
            <w:tcBorders>
              <w:bottom w:color="000000" w:space="0" w:sz="8" w:val="single"/>
              <w:right w:color="ffffff" w:space="0" w:sz="8" w:val="single"/>
            </w:tcBorders>
            <w:shd w:fill="f9fff3" w:val="clear"/>
            <w:tcMar>
              <w:top w:w="113.0" w:type="dxa"/>
              <w:bottom w:w="113.0" w:type="dxa"/>
            </w:tcMar>
          </w:tcPr>
          <w:p w:rsidR="00000000" w:rsidDel="00000000" w:rsidP="00000000" w:rsidRDefault="00000000" w:rsidRPr="00000000" w14:paraId="00000121">
            <w:pPr>
              <w:spacing w:after="40" w:lineRule="auto"/>
              <w:rPr>
                <w:b w:val="1"/>
                <w:sz w:val="24"/>
                <w:szCs w:val="24"/>
              </w:rPr>
            </w:pPr>
            <w:r w:rsidDel="00000000" w:rsidR="00000000" w:rsidRPr="00000000">
              <w:rPr>
                <w:b w:val="1"/>
                <w:sz w:val="24"/>
                <w:szCs w:val="24"/>
                <w:rtl w:val="0"/>
              </w:rPr>
              <w:t xml:space="preserve">Supplier</w:t>
            </w:r>
          </w:p>
        </w:tc>
        <w:tc>
          <w:tcPr>
            <w:tcBorders>
              <w:left w:color="ffffff" w:space="0" w:sz="8" w:val="single"/>
              <w:bottom w:color="000000" w:space="0" w:sz="8" w:val="single"/>
            </w:tcBorders>
            <w:shd w:fill="f1f8ff" w:val="clear"/>
            <w:tcMar>
              <w:top w:w="113.0" w:type="dxa"/>
              <w:bottom w:w="113.0" w:type="dxa"/>
            </w:tcMar>
          </w:tcPr>
          <w:p w:rsidR="00000000" w:rsidDel="00000000" w:rsidP="00000000" w:rsidRDefault="00000000" w:rsidRPr="00000000" w14:paraId="00000122">
            <w:pPr>
              <w:spacing w:after="40" w:lineRule="auto"/>
              <w:rPr>
                <w:b w:val="1"/>
                <w:sz w:val="24"/>
                <w:szCs w:val="24"/>
              </w:rPr>
            </w:pPr>
            <w:r w:rsidDel="00000000" w:rsidR="00000000" w:rsidRPr="00000000">
              <w:rPr>
                <w:b w:val="1"/>
                <w:sz w:val="24"/>
                <w:szCs w:val="24"/>
                <w:rtl w:val="0"/>
              </w:rPr>
              <w:t xml:space="preserve">Customer</w:t>
            </w:r>
          </w:p>
        </w:tc>
      </w:tr>
      <w:tr>
        <w:tc>
          <w:tcPr>
            <w:tcBorders>
              <w:top w:color="000000" w:space="0" w:sz="8" w:val="single"/>
              <w:bottom w:color="000000" w:space="0" w:sz="8" w:val="single"/>
            </w:tcBorders>
          </w:tcPr>
          <w:p w:rsidR="00000000" w:rsidDel="00000000" w:rsidP="00000000" w:rsidRDefault="00000000" w:rsidRPr="00000000" w14:paraId="00000123">
            <w:pPr>
              <w:spacing w:after="40" w:lineRule="auto"/>
              <w:rPr>
                <w:b w:val="1"/>
                <w:sz w:val="20"/>
                <w:szCs w:val="20"/>
              </w:rPr>
            </w:pPr>
            <w:r w:rsidDel="00000000" w:rsidR="00000000" w:rsidRPr="00000000">
              <w:rPr>
                <w:b w:val="1"/>
                <w:sz w:val="20"/>
                <w:szCs w:val="20"/>
                <w:rtl w:val="0"/>
              </w:rPr>
              <w:t xml:space="preserve">Updates licence</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124">
            <w:pPr>
              <w:spacing w:after="40" w:lineRule="auto"/>
              <w:rPr>
                <w:sz w:val="20"/>
                <w:szCs w:val="20"/>
              </w:rPr>
            </w:pPr>
            <w:r w:rsidDel="00000000" w:rsidR="00000000" w:rsidRPr="00000000">
              <w:rPr>
                <w:sz w:val="20"/>
                <w:szCs w:val="20"/>
                <w:rtl w:val="0"/>
              </w:rPr>
              <w:t xml:space="preserve">Retains ownership of own IP.</w:t>
            </w:r>
          </w:p>
          <w:p w:rsidR="00000000" w:rsidDel="00000000" w:rsidP="00000000" w:rsidRDefault="00000000" w:rsidRPr="00000000" w14:paraId="00000125">
            <w:pPr>
              <w:spacing w:after="40" w:lineRule="auto"/>
              <w:rPr>
                <w:sz w:val="20"/>
                <w:szCs w:val="20"/>
              </w:rPr>
            </w:pPr>
            <w:r w:rsidDel="00000000" w:rsidR="00000000" w:rsidRPr="00000000">
              <w:rPr>
                <w:sz w:val="20"/>
                <w:szCs w:val="20"/>
                <w:rtl w:val="0"/>
              </w:rPr>
              <w:t xml:space="preserve">Procures a licence grant from third-parties.</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126">
            <w:pPr>
              <w:spacing w:after="40" w:lineRule="auto"/>
              <w:rPr>
                <w:sz w:val="20"/>
                <w:szCs w:val="20"/>
              </w:rPr>
            </w:pPr>
            <w:r w:rsidDel="00000000" w:rsidR="00000000" w:rsidRPr="00000000">
              <w:rPr>
                <w:sz w:val="20"/>
                <w:szCs w:val="20"/>
                <w:rtl w:val="0"/>
              </w:rPr>
              <w:t xml:space="preserve">Obtains a licence</w:t>
            </w:r>
          </w:p>
        </w:tc>
      </w:tr>
    </w:tbl>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1"/>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these definitions to the relevant Special Terms:</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br w:type="textWrapping"/>
        <w:t xml:space="preserve">Deliverables IP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any Intellectual Property Rights in the Deliverables.</w:t>
      </w:r>
    </w:p>
    <w:p w:rsidR="00000000" w:rsidDel="00000000" w:rsidP="00000000" w:rsidRDefault="00000000" w:rsidRPr="00000000" w14:paraId="0000012A">
      <w:pPr>
        <w:keepNext w:val="1"/>
        <w:keepLines w:val="0"/>
        <w:widowControl w:val="1"/>
        <w:pBdr>
          <w:top w:space="0" w:sz="0" w:val="nil"/>
          <w:left w:space="0" w:sz="0" w:val="nil"/>
          <w:bottom w:space="0" w:sz="0" w:val="nil"/>
          <w:right w:space="0" w:sz="0" w:val="nil"/>
          <w:between w:space="0" w:sz="0" w:val="nil"/>
        </w:pBdr>
        <w:shd w:fill="auto" w:val="clear"/>
        <w:spacing w:after="240" w:before="600"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bookmarkStart w:colFirst="0" w:colLast="0" w:name="_heading=h.32hioqz" w:id="30"/>
      <w:bookmarkEnd w:id="30"/>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Termination for change of control</w:t>
      </w:r>
    </w:p>
    <w:p w:rsidR="00000000" w:rsidDel="00000000" w:rsidP="00000000" w:rsidRDefault="00000000" w:rsidRPr="00000000" w14:paraId="0000012B">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section gives a right to terminate if there is a concern that the Supplier may be acquired and the acquirer may not be acceptable to Customer.</w:t>
      </w:r>
    </w:p>
    <w:p w:rsidR="00000000" w:rsidDel="00000000" w:rsidP="00000000" w:rsidRDefault="00000000" w:rsidRPr="00000000" w14:paraId="0000012C">
      <w:pPr>
        <w:keepNext w:val="1"/>
        <w:keepLines w:val="0"/>
        <w:widowControl w:val="1"/>
        <w:pBdr>
          <w:top w:color="4d4d4d" w:space="1" w:sz="8" w:val="single"/>
          <w:left w:space="0" w:sz="0" w:val="nil"/>
          <w:bottom w:space="0" w:sz="0" w:val="nil"/>
          <w:right w:space="0" w:sz="0" w:val="nil"/>
          <w:between w:space="0" w:sz="0" w:val="nil"/>
        </w:pBdr>
        <w:shd w:fill="deebf6" w:val="clear"/>
        <w:spacing w:after="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Add to section 8 (Termination) of the Call Off General Terms:</w:t>
      </w:r>
    </w:p>
    <w:p w:rsidR="00000000" w:rsidDel="00000000" w:rsidP="00000000" w:rsidRDefault="00000000" w:rsidRPr="00000000" w14:paraId="0000012D">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pStyle w:val="Heading3"/>
        <w:keepNext w:val="1"/>
        <w:ind w:left="567" w:hanging="567"/>
        <w:rPr/>
      </w:pPr>
      <w:bookmarkStart w:colFirst="0" w:colLast="0" w:name="_heading=h.1hmsyys" w:id="31"/>
      <w:bookmarkEnd w:id="31"/>
      <w:r w:rsidDel="00000000" w:rsidR="00000000" w:rsidRPr="00000000">
        <w:rPr>
          <w:rtl w:val="0"/>
        </w:rPr>
        <w:t xml:space="preserve">Termination for change of control</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6838" w:w="11906" w:orient="portrait"/>
          <w:pgMar w:bottom="1021" w:top="1418" w:left="1304" w:right="1247" w:header="490" w:footer="709"/>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shall promptly notify Customer if a new entity gains ownership of more than 50% of the voting share capital of Supplier or is able to appoint or remove directors of Supplier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Change of Control Event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Customer may terminate this agreement on giving notice within three months of a Change of Control Event.</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Part 4</w:t>
      </w:r>
    </w:p>
    <w:p w:rsidR="00000000" w:rsidDel="00000000" w:rsidP="00000000" w:rsidRDefault="00000000" w:rsidRPr="00000000" w14:paraId="00000131">
      <w:pPr>
        <w:pStyle w:val="Heading1"/>
        <w:rPr/>
      </w:pPr>
      <w:bookmarkStart w:colFirst="0" w:colLast="0" w:name="_heading=h.41mghml" w:id="32"/>
      <w:bookmarkEnd w:id="32"/>
      <w:r w:rsidDel="00000000" w:rsidR="00000000" w:rsidRPr="00000000">
        <w:rPr>
          <w:rtl w:val="0"/>
        </w:rPr>
        <w:t xml:space="preserve">Design style guide</w:t>
      </w:r>
    </w:p>
    <w:tbl>
      <w:tblPr>
        <w:tblStyle w:val="Table8"/>
        <w:tblW w:w="7218.0" w:type="dxa"/>
        <w:jc w:val="left"/>
        <w:tblInd w:w="212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18"/>
        <w:tblGridChange w:id="0">
          <w:tblGrid>
            <w:gridCol w:w="7218"/>
          </w:tblGrid>
        </w:tblGridChange>
      </w:tblGrid>
      <w:tr>
        <w:trPr>
          <w:trHeight w:val="84" w:hRule="atLeast"/>
        </w:trPr>
        <w:tc>
          <w:tcPr>
            <w:shd w:fill="deebf6" w:val="clear"/>
            <w:vAlign w:val="center"/>
          </w:tcPr>
          <w:p w:rsidR="00000000" w:rsidDel="00000000" w:rsidP="00000000" w:rsidRDefault="00000000" w:rsidRPr="00000000" w14:paraId="00000132">
            <w:pPr>
              <w:rPr/>
            </w:pPr>
            <w:r w:rsidDel="00000000" w:rsidR="00000000" w:rsidRPr="00000000">
              <w:rPr>
                <w:rtl w:val="0"/>
              </w:rPr>
              <w:t xml:space="preserve">This section explains how to modify the images included in the Global Framework documents, how to insert edited images back into the documents, and how to use the correct Word styles in the documents.</w:t>
            </w:r>
          </w:p>
        </w:tc>
      </w:tr>
    </w:tbl>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pStyle w:val="Heading2"/>
        <w:ind w:left="0" w:firstLine="0"/>
        <w:rPr/>
      </w:pPr>
      <w:bookmarkStart w:colFirst="0" w:colLast="0" w:name="_heading=h.2grqrue" w:id="33"/>
      <w:bookmarkEnd w:id="33"/>
      <w:r w:rsidDel="00000000" w:rsidR="00000000" w:rsidRPr="00000000">
        <w:rPr>
          <w:rtl w:val="0"/>
        </w:rPr>
        <w:t xml:space="preserve">1. </w:t>
      </w:r>
      <w:r w:rsidDel="00000000" w:rsidR="00000000" w:rsidRPr="00000000">
        <w:rPr>
          <w:rtl w:val="0"/>
        </w:rPr>
        <w:t xml:space="preserve">Images</w:t>
      </w:r>
    </w:p>
    <w:p w:rsidR="00000000" w:rsidDel="00000000" w:rsidP="00000000" w:rsidRDefault="00000000" w:rsidRPr="00000000" w14:paraId="00000135">
      <w:pPr>
        <w:pStyle w:val="Heading3"/>
        <w:ind w:left="0" w:firstLine="0"/>
        <w:rPr/>
      </w:pPr>
      <w:bookmarkStart w:colFirst="0" w:colLast="0" w:name="_heading=h.vx1227" w:id="34"/>
      <w:bookmarkEnd w:id="34"/>
      <w:r w:rsidDel="00000000" w:rsidR="00000000" w:rsidRPr="00000000">
        <w:rPr>
          <w:sz w:val="19"/>
          <w:szCs w:val="19"/>
          <w:rtl w:val="0"/>
        </w:rPr>
        <w:t xml:space="preserve">1.1 </w:t>
      </w:r>
      <w:r w:rsidDel="00000000" w:rsidR="00000000" w:rsidRPr="00000000">
        <w:rPr>
          <w:rtl w:val="0"/>
        </w:rPr>
        <w:t xml:space="preserve">  Overview</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Global Framework document package includes a folder with all the visual assets used in the documents. The visuals have been designed in PowerPoint so they can easily be edited, customized, and updated without specialized design applications.</w:t>
      </w:r>
    </w:p>
    <w:p w:rsidR="00000000" w:rsidDel="00000000" w:rsidP="00000000" w:rsidRDefault="00000000" w:rsidRPr="00000000" w14:paraId="00000137">
      <w:pPr>
        <w:pStyle w:val="Heading3"/>
        <w:numPr>
          <w:ilvl w:val="2"/>
          <w:numId w:val="7"/>
        </w:numPr>
        <w:ind w:left="567" w:hanging="567"/>
        <w:rPr/>
      </w:pPr>
      <w:bookmarkStart w:colFirst="0" w:colLast="0" w:name="_heading=h.3fwokq0" w:id="35"/>
      <w:bookmarkEnd w:id="35"/>
      <w:r w:rsidDel="00000000" w:rsidR="00000000" w:rsidRPr="00000000">
        <w:rPr>
          <w:rtl w:val="0"/>
        </w:rPr>
        <w:t xml:space="preserve">Editing diagrams</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Diagrams are currently embedded into the Word files as Microsoft Office Graphic Objects. This form makes it possible to make small edits to the text directly in Word.</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more extensive changes to the text or design are required, we recommend editing the master files of the diagrams in PowerPoint and then insert the new version in the Word files as described in the next section.</w:t>
      </w:r>
    </w:p>
    <w:p w:rsidR="00000000" w:rsidDel="00000000" w:rsidP="00000000" w:rsidRDefault="00000000" w:rsidRPr="00000000" w14:paraId="0000013A">
      <w:pPr>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3"/>
        <w:numPr>
          <w:ilvl w:val="2"/>
          <w:numId w:val="7"/>
        </w:numPr>
        <w:ind w:left="567" w:hanging="567"/>
        <w:rPr/>
      </w:pPr>
      <w:bookmarkStart w:colFirst="0" w:colLast="0" w:name="_heading=h.1v1yuxt" w:id="36"/>
      <w:bookmarkEnd w:id="36"/>
      <w:r w:rsidDel="00000000" w:rsidR="00000000" w:rsidRPr="00000000">
        <w:rPr>
          <w:rtl w:val="0"/>
        </w:rPr>
        <w:t xml:space="preserve">Adding diagrams to Word files</w:t>
      </w:r>
    </w:p>
    <w:p w:rsidR="00000000" w:rsidDel="00000000" w:rsidP="00000000" w:rsidRDefault="00000000" w:rsidRPr="00000000" w14:paraId="0000013C">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 the image as needed in Power Point.</w:t>
      </w:r>
    </w:p>
    <w:p w:rsidR="00000000" w:rsidDel="00000000" w:rsidP="00000000" w:rsidRDefault="00000000" w:rsidRPr="00000000" w14:paraId="0000013D">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Select all the elements of the diagram. Right-click and select “Group”.</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591157" cy="2630530"/>
            <wp:effectExtent b="0" l="0" r="0" t="0"/>
            <wp:docPr descr="Graphical user interface, application, table, Word&#10;&#10;Description automatically generated" id="462" name="image3.png"/>
            <a:graphic>
              <a:graphicData uri="http://schemas.openxmlformats.org/drawingml/2006/picture">
                <pic:pic>
                  <pic:nvPicPr>
                    <pic:cNvPr descr="Graphical user interface, application, table, Word&#10;&#10;Description automatically generated" id="0" name="image3.png"/>
                    <pic:cNvPicPr preferRelativeResize="0"/>
                  </pic:nvPicPr>
                  <pic:blipFill>
                    <a:blip r:embed="rId30"/>
                    <a:srcRect b="0" l="0" r="0" t="0"/>
                    <a:stretch>
                      <a:fillRect/>
                    </a:stretch>
                  </pic:blipFill>
                  <pic:spPr>
                    <a:xfrm>
                      <a:off x="0" y="0"/>
                      <a:ext cx="4591157" cy="263053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to the Word file. Delete the existing picture and left-click where the picture used to be, so as to indicate the location where you’ll place the new diagram.</w:t>
      </w:r>
    </w:p>
    <w:p w:rsidR="00000000" w:rsidDel="00000000" w:rsidP="00000000" w:rsidRDefault="00000000" w:rsidRPr="00000000" w14:paraId="00000141">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back to PowerPoint. Select the grouped diagram and drag it from the PowerPoint file into the Word file.</w:t>
      </w:r>
    </w:p>
    <w:p w:rsidR="00000000" w:rsidDel="00000000" w:rsidP="00000000" w:rsidRDefault="00000000" w:rsidRPr="00000000" w14:paraId="00000142">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Word will place the diagram over the text by default. In order to properly position it, right-click on the diagram in Word and then select “Wrap Text” &gt; “In Line with Text.”</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621669" cy="2355720"/>
            <wp:effectExtent b="0" l="0" r="0" t="0"/>
            <wp:docPr descr="Graphical user interface, application, Word&#10;&#10;Description automatically generated" id="465" name="image5.png"/>
            <a:graphic>
              <a:graphicData uri="http://schemas.openxmlformats.org/drawingml/2006/picture">
                <pic:pic>
                  <pic:nvPicPr>
                    <pic:cNvPr descr="Graphical user interface, application, Word&#10;&#10;Description automatically generated" id="0" name="image5.png"/>
                    <pic:cNvPicPr preferRelativeResize="0"/>
                  </pic:nvPicPr>
                  <pic:blipFill>
                    <a:blip r:embed="rId31"/>
                    <a:srcRect b="6265" l="20294" r="22565" t="41954"/>
                    <a:stretch>
                      <a:fillRect/>
                    </a:stretch>
                  </pic:blipFill>
                  <pic:spPr>
                    <a:xfrm>
                      <a:off x="0" y="0"/>
                      <a:ext cx="4621669" cy="235572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pStyle w:val="Heading4"/>
        <w:ind w:left="2211" w:firstLine="1474"/>
        <w:rPr/>
      </w:pPr>
      <w:r w:rsidDel="00000000" w:rsidR="00000000" w:rsidRPr="00000000">
        <w:rPr>
          <w:rtl w:val="0"/>
        </w:rPr>
      </w:r>
    </w:p>
    <w:p w:rsidR="00000000" w:rsidDel="00000000" w:rsidP="00000000" w:rsidRDefault="00000000" w:rsidRPr="00000000" w14:paraId="00000145">
      <w:pPr>
        <w:pStyle w:val="Heading4"/>
        <w:ind w:left="2211" w:firstLine="1474"/>
        <w:rPr/>
      </w:pPr>
      <w:r w:rsidDel="00000000" w:rsidR="00000000" w:rsidRPr="00000000">
        <w:rPr>
          <w:rtl w:val="0"/>
        </w:rPr>
      </w:r>
    </w:p>
    <w:p w:rsidR="00000000" w:rsidDel="00000000" w:rsidP="00000000" w:rsidRDefault="00000000" w:rsidRPr="00000000" w14:paraId="00000146">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image is now placed correctly.</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733912" cy="2054601"/>
            <wp:effectExtent b="0" l="0" r="0" t="0"/>
            <wp:docPr descr="Graphical user interface, application, Word&#10;&#10;Description automatically generated" id="464" name="image4.png"/>
            <a:graphic>
              <a:graphicData uri="http://schemas.openxmlformats.org/drawingml/2006/picture">
                <pic:pic>
                  <pic:nvPicPr>
                    <pic:cNvPr descr="Graphical user interface, application, Word&#10;&#10;Description automatically generated" id="0" name="image4.png"/>
                    <pic:cNvPicPr preferRelativeResize="0"/>
                  </pic:nvPicPr>
                  <pic:blipFill>
                    <a:blip r:embed="rId32"/>
                    <a:srcRect b="19936" l="13298" r="38391" t="42787"/>
                    <a:stretch>
                      <a:fillRect/>
                    </a:stretch>
                  </pic:blipFill>
                  <pic:spPr>
                    <a:xfrm>
                      <a:off x="0" y="0"/>
                      <a:ext cx="4733912" cy="2054601"/>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pStyle w:val="Heading2"/>
        <w:ind w:left="567" w:hanging="567"/>
        <w:rPr/>
      </w:pPr>
      <w:r w:rsidDel="00000000" w:rsidR="00000000" w:rsidRPr="00000000">
        <w:rPr>
          <w:rtl w:val="0"/>
        </w:rPr>
      </w:r>
    </w:p>
    <w:p w:rsidR="00000000" w:rsidDel="00000000" w:rsidP="00000000" w:rsidRDefault="00000000" w:rsidRPr="00000000" w14:paraId="00000149">
      <w:pPr>
        <w:pStyle w:val="Heading2"/>
        <w:ind w:left="0" w:firstLine="0"/>
        <w:rPr/>
      </w:pPr>
      <w:bookmarkStart w:colFirst="0" w:colLast="0" w:name="_heading=h.4f1mdlm" w:id="37"/>
      <w:bookmarkEnd w:id="37"/>
      <w:r w:rsidDel="00000000" w:rsidR="00000000" w:rsidRPr="00000000">
        <w:rPr>
          <w:rtl w:val="0"/>
        </w:rPr>
        <w:t xml:space="preserve">2.  Word styles</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1473.9999999999998"/>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section illustrates, by way of example, how to use correctly the styles we set  in Word for the Global Framework documents. The names in “quotes” refer to the names of the Word styles in use in the Global Framework documents. You can find all the styles by opening the Styles menu or the Styles Pane in Word (see image below).</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Guidance on how to apply styles is available on </w:t>
      </w:r>
      <w:hyperlink r:id="rId33">
        <w:r w:rsidDel="00000000" w:rsidR="00000000" w:rsidRPr="00000000">
          <w:rPr>
            <w:rFonts w:ascii="Arial" w:cs="Arial" w:eastAsia="Arial" w:hAnsi="Arial"/>
            <w:b w:val="0"/>
            <w:i w:val="1"/>
            <w:smallCaps w:val="0"/>
            <w:strike w:val="0"/>
            <w:color w:val="0563c1"/>
            <w:sz w:val="22"/>
            <w:szCs w:val="22"/>
            <w:u w:val="single"/>
            <w:shd w:fill="auto" w:val="clear"/>
            <w:vertAlign w:val="baseline"/>
            <w:rtl w:val="0"/>
          </w:rPr>
          <w:t xml:space="preserve">Microsoft’s support pages</w:t>
        </w:r>
      </w:hyperlink>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1473.9999999999998"/>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Pr>
        <w:drawing>
          <wp:inline distB="0" distT="0" distL="0" distR="0">
            <wp:extent cx="5940425" cy="3696335"/>
            <wp:effectExtent b="0" l="0" r="0" t="0"/>
            <wp:docPr descr="Graphical user interface, application, Word&#10;&#10;Description automatically generated" id="466" name="image1.png"/>
            <a:graphic>
              <a:graphicData uri="http://schemas.openxmlformats.org/drawingml/2006/picture">
                <pic:pic>
                  <pic:nvPicPr>
                    <pic:cNvPr descr="Graphical user interface, application, Word&#10;&#10;Description automatically generated" id="0" name="image1.png"/>
                    <pic:cNvPicPr preferRelativeResize="0"/>
                  </pic:nvPicPr>
                  <pic:blipFill>
                    <a:blip r:embed="rId34"/>
                    <a:srcRect b="0" l="0" r="0" t="0"/>
                    <a:stretch>
                      <a:fillRect/>
                    </a:stretch>
                  </pic:blipFill>
                  <pic:spPr>
                    <a:xfrm>
                      <a:off x="0" y="0"/>
                      <a:ext cx="5940425" cy="3696335"/>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Use style “Part indicator” for the type of document (e.g., “Schedule x”)</w:t>
      </w:r>
    </w:p>
    <w:p w:rsidR="00000000" w:rsidDel="00000000" w:rsidP="00000000" w:rsidRDefault="00000000" w:rsidRPr="00000000" w14:paraId="00000150">
      <w:pPr>
        <w:pStyle w:val="Heading1"/>
        <w:rPr/>
      </w:pPr>
      <w:bookmarkStart w:colFirst="0" w:colLast="0" w:name="_heading=h.2u6wntf" w:id="38"/>
      <w:bookmarkEnd w:id="38"/>
      <w:r w:rsidDel="00000000" w:rsidR="00000000" w:rsidRPr="00000000">
        <w:rPr>
          <w:rtl w:val="0"/>
        </w:rPr>
        <w:t xml:space="preserve">Use style “Heading 1” for the name of the document (e.g., “Call Off Form”)</w:t>
      </w:r>
    </w:p>
    <w:tbl>
      <w:tblPr>
        <w:tblStyle w:val="Table9"/>
        <w:tblW w:w="7218.0" w:type="dxa"/>
        <w:jc w:val="left"/>
        <w:tblInd w:w="212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18"/>
        <w:tblGridChange w:id="0">
          <w:tblGrid>
            <w:gridCol w:w="7218"/>
          </w:tblGrid>
        </w:tblGridChange>
      </w:tblGrid>
      <w:tr>
        <w:trPr>
          <w:trHeight w:val="84" w:hRule="atLeast"/>
        </w:trPr>
        <w:tc>
          <w:tcPr>
            <w:shd w:fill="deeaf6" w:val="clear"/>
            <w:vAlign w:val="center"/>
          </w:tcPr>
          <w:p w:rsidR="00000000" w:rsidDel="00000000" w:rsidP="00000000" w:rsidRDefault="00000000" w:rsidRPr="00000000" w14:paraId="00000151">
            <w:pPr>
              <w:rPr/>
            </w:pPr>
            <w:r w:rsidDel="00000000" w:rsidR="00000000" w:rsidRPr="00000000">
              <w:rPr>
                <w:rtl w:val="0"/>
              </w:rPr>
              <w:t xml:space="preserve">Light blue boxes are used to provide introductory information about a document. They are created with a single table cell, with background color set to # DEEAF6. Cell margins are set as top 0.3 cm, bottom 0.3 cm, left 0.19 cm and right 0.19 cm. The text is set in Word style “normal“ (Arial regular 11 pt, left-aligned).</w:t>
            </w:r>
          </w:p>
        </w:tc>
      </w:tr>
    </w:tbl>
    <w:p w:rsidR="00000000" w:rsidDel="00000000" w:rsidP="00000000" w:rsidRDefault="00000000" w:rsidRPr="00000000" w14:paraId="00000152">
      <w:pPr>
        <w:pStyle w:val="Heading2"/>
        <w:ind w:left="0" w:firstLine="0"/>
        <w:rPr/>
      </w:pPr>
      <w:bookmarkStart w:colFirst="0" w:colLast="0" w:name="_heading=h.19c6y18" w:id="39"/>
      <w:bookmarkEnd w:id="39"/>
      <w:r w:rsidDel="00000000" w:rsidR="00000000" w:rsidRPr="00000000">
        <w:rPr>
          <w:rtl w:val="0"/>
        </w:rPr>
        <w:t xml:space="preserve">1.   Use style “Heading 2” for section heading</w:t>
      </w:r>
    </w:p>
    <w:p w:rsidR="00000000" w:rsidDel="00000000" w:rsidP="00000000" w:rsidRDefault="00000000" w:rsidRPr="00000000" w14:paraId="00000153">
      <w:pPr>
        <w:pStyle w:val="Heading3"/>
        <w:ind w:left="0" w:firstLine="0"/>
        <w:rPr/>
      </w:pPr>
      <w:bookmarkStart w:colFirst="0" w:colLast="0" w:name="_heading=h.3tbugp1" w:id="40"/>
      <w:bookmarkEnd w:id="40"/>
      <w:r w:rsidDel="00000000" w:rsidR="00000000" w:rsidRPr="00000000">
        <w:rPr>
          <w:sz w:val="19"/>
          <w:szCs w:val="19"/>
          <w:rtl w:val="0"/>
        </w:rPr>
        <w:t xml:space="preserve">1.1 </w:t>
      </w:r>
      <w:r w:rsidDel="00000000" w:rsidR="00000000" w:rsidRPr="00000000">
        <w:rPr>
          <w:rtl w:val="0"/>
        </w:rPr>
        <w:t xml:space="preserve">  Use style “Heading 3” for sub-section heading</w:t>
      </w:r>
    </w:p>
    <w:p w:rsidR="00000000" w:rsidDel="00000000" w:rsidP="00000000" w:rsidRDefault="00000000" w:rsidRPr="00000000" w14:paraId="00000154">
      <w:pPr>
        <w:pStyle w:val="Heading4"/>
        <w:ind w:left="1417.3228346456694" w:firstLine="0"/>
        <w:rPr>
          <w:b w:val="0"/>
        </w:rPr>
      </w:pPr>
      <w:bookmarkStart w:colFirst="0" w:colLast="0" w:name="_heading=h.28h4qwu" w:id="41"/>
      <w:bookmarkEnd w:id="41"/>
      <w:r w:rsidDel="00000000" w:rsidR="00000000" w:rsidRPr="00000000">
        <w:rPr>
          <w:b w:val="0"/>
          <w:sz w:val="18"/>
          <w:szCs w:val="18"/>
          <w:rtl w:val="0"/>
        </w:rPr>
        <w:t xml:space="preserve">1.1.1</w:t>
      </w:r>
      <w:r w:rsidDel="00000000" w:rsidR="00000000" w:rsidRPr="00000000">
        <w:rPr>
          <w:b w:val="0"/>
          <w:rtl w:val="0"/>
        </w:rPr>
        <w:t xml:space="preserve"> Use style </w:t>
      </w:r>
      <w:r w:rsidDel="00000000" w:rsidR="00000000" w:rsidRPr="00000000">
        <w:rPr>
          <w:rtl w:val="0"/>
        </w:rPr>
        <w:t xml:space="preserve">“</w:t>
      </w:r>
      <w:r w:rsidDel="00000000" w:rsidR="00000000" w:rsidRPr="00000000">
        <w:rPr>
          <w:b w:val="0"/>
          <w:rtl w:val="0"/>
        </w:rPr>
        <w:t xml:space="preserve">Heading 4” for numbered clauses.</w:t>
      </w:r>
    </w:p>
    <w:p w:rsidR="00000000" w:rsidDel="00000000" w:rsidP="00000000" w:rsidRDefault="00000000" w:rsidRPr="00000000" w14:paraId="00000155">
      <w:pPr>
        <w:pStyle w:val="Heading4"/>
        <w:ind w:left="1842.5196850393697" w:hanging="425.19685039370046"/>
        <w:rPr>
          <w:b w:val="0"/>
        </w:rPr>
      </w:pPr>
      <w:bookmarkStart w:colFirst="0" w:colLast="0" w:name="_heading=h.nmf14n" w:id="42"/>
      <w:bookmarkEnd w:id="42"/>
      <w:r w:rsidDel="00000000" w:rsidR="00000000" w:rsidRPr="00000000">
        <w:rPr>
          <w:b w:val="0"/>
          <w:sz w:val="18"/>
          <w:szCs w:val="18"/>
          <w:rtl w:val="0"/>
        </w:rPr>
        <w:t xml:space="preserve">1.1.2</w:t>
      </w:r>
      <w:r w:rsidDel="00000000" w:rsidR="00000000" w:rsidRPr="00000000">
        <w:rPr>
          <w:b w:val="0"/>
          <w:rtl w:val="0"/>
        </w:rPr>
        <w:t xml:space="preserve"> Numbered clauses are used when there is more than one clause under a heading.</w:t>
      </w:r>
    </w:p>
    <w:p w:rsidR="00000000" w:rsidDel="00000000" w:rsidP="00000000" w:rsidRDefault="00000000" w:rsidRPr="00000000" w14:paraId="00000156">
      <w:pPr>
        <w:pStyle w:val="Heading4"/>
        <w:ind w:left="1417.3228346456694" w:firstLine="0"/>
        <w:rPr>
          <w:b w:val="0"/>
        </w:rPr>
      </w:pPr>
      <w:bookmarkStart w:colFirst="0" w:colLast="0" w:name="_heading=h.37m2jsg" w:id="43"/>
      <w:bookmarkEnd w:id="43"/>
      <w:r w:rsidDel="00000000" w:rsidR="00000000" w:rsidRPr="00000000">
        <w:rPr>
          <w:b w:val="0"/>
          <w:sz w:val="18"/>
          <w:szCs w:val="18"/>
          <w:rtl w:val="0"/>
        </w:rPr>
        <w:t xml:space="preserve">1.1.3</w:t>
      </w:r>
      <w:r w:rsidDel="00000000" w:rsidR="00000000" w:rsidRPr="00000000">
        <w:rPr>
          <w:b w:val="0"/>
          <w:rtl w:val="0"/>
        </w:rPr>
        <w:t xml:space="preserve"> Lists under numbered clauses use the following styles:</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sz w:val="20"/>
          <w:szCs w:val="20"/>
          <w:rtl w:val="0"/>
        </w:rPr>
        <w:t xml:space="preserve">a.</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style named “List abc” is used for the first level of lists</w:t>
      </w:r>
    </w:p>
    <w:p w:rsidR="00000000" w:rsidDel="00000000" w:rsidP="00000000" w:rsidRDefault="00000000" w:rsidRPr="00000000" w14:paraId="00000158">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there is a nested list within a list…</w:t>
      </w:r>
    </w:p>
    <w:p w:rsidR="00000000" w:rsidDel="00000000" w:rsidP="00000000" w:rsidRDefault="00000000" w:rsidRPr="00000000" w14:paraId="00000159">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use the style named “List 123”</w:t>
      </w:r>
    </w:p>
    <w:p w:rsidR="00000000" w:rsidDel="00000000" w:rsidP="00000000" w:rsidRDefault="00000000" w:rsidRPr="00000000" w14:paraId="0000015A">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you need a third level of nested list items…</w:t>
      </w:r>
    </w:p>
    <w:p w:rsidR="00000000" w:rsidDel="00000000" w:rsidP="00000000" w:rsidRDefault="00000000" w:rsidRPr="00000000" w14:paraId="0000015B">
      <w:pPr>
        <w:keepNext w:val="0"/>
        <w:keepLines w:val="0"/>
        <w:widowControl w:val="1"/>
        <w:numPr>
          <w:ilvl w:val="6"/>
          <w:numId w:val="7"/>
        </w:numPr>
        <w:pBdr>
          <w:top w:space="0" w:sz="0" w:val="nil"/>
          <w:left w:space="0" w:sz="0" w:val="nil"/>
          <w:bottom w:space="0" w:sz="0" w:val="nil"/>
          <w:right w:space="0" w:sz="0" w:val="nil"/>
          <w:between w:space="0" w:sz="0" w:val="nil"/>
        </w:pBdr>
        <w:shd w:fill="auto" w:val="clear"/>
        <w:spacing w:after="200" w:before="0" w:line="240" w:lineRule="auto"/>
        <w:ind w:left="3175" w:right="0" w:hanging="283.000000000000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use the style named “List i ii iii”.</w:t>
      </w:r>
    </w:p>
    <w:p w:rsidR="00000000" w:rsidDel="00000000" w:rsidP="00000000" w:rsidRDefault="00000000" w:rsidRPr="00000000" w14:paraId="0000015C">
      <w:pPr>
        <w:keepNext w:val="0"/>
        <w:keepLines w:val="0"/>
        <w:widowControl w:val="1"/>
        <w:numPr>
          <w:ilvl w:val="6"/>
          <w:numId w:val="7"/>
        </w:numPr>
        <w:pBdr>
          <w:top w:space="0" w:sz="0" w:val="nil"/>
          <w:left w:space="0" w:sz="0" w:val="nil"/>
          <w:bottom w:space="0" w:sz="0" w:val="nil"/>
          <w:right w:space="0" w:sz="0" w:val="nil"/>
          <w:between w:space="0" w:sz="0" w:val="nil"/>
        </w:pBdr>
        <w:shd w:fill="auto" w:val="clear"/>
        <w:spacing w:after="200" w:before="0" w:line="240" w:lineRule="auto"/>
        <w:ind w:left="3175" w:right="0" w:hanging="283.000000000000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However, we do not recommend using more than two levels of nested list items as it may make it too complex for the reader to interpret the clause. Try to draft clauses in a way to avoid complex nesting.</w:t>
      </w:r>
    </w:p>
    <w:p w:rsidR="00000000" w:rsidDel="00000000" w:rsidP="00000000" w:rsidRDefault="00000000" w:rsidRPr="00000000" w14:paraId="0000015D">
      <w:pPr>
        <w:pStyle w:val="Heading3"/>
        <w:ind w:left="0" w:firstLine="0"/>
        <w:rPr/>
      </w:pPr>
      <w:bookmarkStart w:colFirst="0" w:colLast="0" w:name="_heading=h.1mrcu09" w:id="44"/>
      <w:bookmarkEnd w:id="44"/>
      <w:r w:rsidDel="00000000" w:rsidR="00000000" w:rsidRPr="00000000">
        <w:rPr>
          <w:sz w:val="19"/>
          <w:szCs w:val="19"/>
          <w:rtl w:val="0"/>
        </w:rPr>
        <w:t xml:space="preserve">1.2 </w:t>
      </w:r>
      <w:r w:rsidDel="00000000" w:rsidR="00000000" w:rsidRPr="00000000">
        <w:rPr>
          <w:rtl w:val="0"/>
        </w:rPr>
        <w:t xml:space="preserve">  </w:t>
      </w:r>
      <w:r w:rsidDel="00000000" w:rsidR="00000000" w:rsidRPr="00000000">
        <w:rPr>
          <w:rtl w:val="0"/>
        </w:rPr>
        <w:t xml:space="preserve">Use style “Heading 3” for sub-section heading</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25.984251968503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there is just a single clause under a heading, use instead the style named “no-number clause texts”. This style looks like the text set in “Heading 4” style, but it lacks clause numbering, which is unnecessary if there aren’t several sub-clauses.</w:t>
      </w:r>
    </w:p>
    <w:p w:rsidR="00000000" w:rsidDel="00000000" w:rsidP="00000000" w:rsidRDefault="00000000" w:rsidRPr="00000000" w14:paraId="0000015F">
      <w:pPr>
        <w:rPr/>
      </w:pPr>
      <w:r w:rsidDel="00000000" w:rsidR="00000000" w:rsidRPr="00000000">
        <w:br w:type="page"/>
      </w: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pStyle w:val="Heading3"/>
        <w:ind w:left="0" w:firstLine="0"/>
        <w:rPr/>
      </w:pPr>
      <w:bookmarkStart w:colFirst="0" w:colLast="0" w:name="_heading=h.46r0co2" w:id="45"/>
      <w:bookmarkEnd w:id="45"/>
      <w:r w:rsidDel="00000000" w:rsidR="00000000" w:rsidRPr="00000000">
        <w:rPr>
          <w:sz w:val="19"/>
          <w:szCs w:val="19"/>
          <w:rtl w:val="0"/>
        </w:rPr>
        <w:t xml:space="preserve">1.3   </w:t>
      </w:r>
      <w:r w:rsidDel="00000000" w:rsidR="00000000" w:rsidRPr="00000000">
        <w:rPr>
          <w:rtl w:val="0"/>
        </w:rPr>
        <w:t xml:space="preserve">Use style “Heading 3” for sub-section heading</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Single clauses set in style “no-number clause texts” can also be followed by lists</w:t>
      </w:r>
    </w:p>
    <w:p w:rsidR="00000000" w:rsidDel="00000000" w:rsidP="00000000" w:rsidRDefault="00000000" w:rsidRPr="00000000" w14:paraId="00000163">
      <w:pPr>
        <w:keepNext w:val="0"/>
        <w:keepLines w:val="0"/>
        <w:widowControl w:val="1"/>
        <w:numPr>
          <w:ilvl w:val="4"/>
          <w:numId w:val="7"/>
        </w:numPr>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in this case, use the style “List abc” for the first level…</w:t>
      </w:r>
    </w:p>
    <w:p w:rsidR="00000000" w:rsidDel="00000000" w:rsidP="00000000" w:rsidRDefault="00000000" w:rsidRPr="00000000" w14:paraId="00000164">
      <w:pPr>
        <w:keepNext w:val="0"/>
        <w:keepLines w:val="0"/>
        <w:widowControl w:val="1"/>
        <w:numPr>
          <w:ilvl w:val="5"/>
          <w:numId w:val="7"/>
        </w:numPr>
        <w:pBdr>
          <w:top w:space="0" w:sz="0" w:val="nil"/>
          <w:left w:space="0" w:sz="0" w:val="nil"/>
          <w:bottom w:space="0" w:sz="0" w:val="nil"/>
          <w:right w:space="0" w:sz="0" w:val="nil"/>
          <w:between w:space="0" w:sz="0" w:val="nil"/>
        </w:pBdr>
        <w:shd w:fill="auto" w:val="clear"/>
        <w:spacing w:after="200" w:before="0" w:line="240" w:lineRule="auto"/>
        <w:ind w:left="2892" w:right="0" w:hanging="34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“List 123” for the second level…</w:t>
      </w:r>
    </w:p>
    <w:p w:rsidR="00000000" w:rsidDel="00000000" w:rsidP="00000000" w:rsidRDefault="00000000" w:rsidRPr="00000000" w14:paraId="00000165">
      <w:pPr>
        <w:keepNext w:val="0"/>
        <w:keepLines w:val="0"/>
        <w:widowControl w:val="1"/>
        <w:numPr>
          <w:ilvl w:val="6"/>
          <w:numId w:val="7"/>
        </w:numPr>
        <w:pBdr>
          <w:top w:space="0" w:sz="0" w:val="nil"/>
          <w:left w:space="0" w:sz="0" w:val="nil"/>
          <w:bottom w:space="0" w:sz="0" w:val="nil"/>
          <w:right w:space="0" w:sz="0" w:val="nil"/>
          <w:between w:space="0" w:sz="0" w:val="nil"/>
        </w:pBdr>
        <w:shd w:fill="auto" w:val="clear"/>
        <w:spacing w:after="200" w:before="0" w:line="240" w:lineRule="auto"/>
        <w:ind w:left="3175" w:right="0" w:hanging="283.000000000000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style “List i ii iii” for the third level (although we do not recommend nesting lists for more than two levels)</w:t>
      </w:r>
    </w:p>
    <w:p w:rsidR="00000000" w:rsidDel="00000000" w:rsidP="00000000" w:rsidRDefault="00000000" w:rsidRPr="00000000" w14:paraId="00000166">
      <w:pPr>
        <w:pStyle w:val="Heading2"/>
        <w:ind w:left="0" w:firstLine="0"/>
        <w:rPr/>
      </w:pPr>
      <w:bookmarkStart w:colFirst="0" w:colLast="0" w:name="_heading=h.2lwamvv" w:id="46"/>
      <w:bookmarkEnd w:id="46"/>
      <w:r w:rsidDel="00000000" w:rsidR="00000000" w:rsidRPr="00000000">
        <w:rPr>
          <w:rtl w:val="0"/>
        </w:rPr>
        <w:t xml:space="preserve">2.  </w:t>
      </w:r>
      <w:r w:rsidDel="00000000" w:rsidR="00000000" w:rsidRPr="00000000">
        <w:rPr>
          <w:rtl w:val="0"/>
        </w:rPr>
        <w:t xml:space="preserve">Key details tables</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 details of an agreement (e.g. details in a Call Off Form) are displayed through 3-column tables.</w:t>
      </w:r>
    </w:p>
    <w:p w:rsidR="00000000" w:rsidDel="00000000" w:rsidP="00000000" w:rsidRDefault="00000000" w:rsidRPr="00000000" w14:paraId="00000168">
      <w:pPr>
        <w:pStyle w:val="Heading3"/>
        <w:ind w:left="0" w:firstLine="0"/>
        <w:rPr/>
      </w:pPr>
      <w:r w:rsidDel="00000000" w:rsidR="00000000" w:rsidRPr="00000000">
        <w:rPr>
          <w:sz w:val="19"/>
          <w:szCs w:val="19"/>
          <w:rtl w:val="0"/>
        </w:rPr>
        <w:t xml:space="preserve">2.1  </w:t>
      </w:r>
      <w:r w:rsidDel="00000000" w:rsidR="00000000" w:rsidRPr="00000000">
        <w:rPr>
          <w:rtl w:val="0"/>
        </w:rPr>
        <w:t xml:space="preserve">Styles used in the tables</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text in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first column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set with style “Heading 3” so as to auto-number the items. No other text is added.</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text in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second column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set with style “table headings”.</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text in 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third column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set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 style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“Table texts”.</w:t>
      </w:r>
    </w:p>
    <w:p w:rsidR="00000000" w:rsidDel="00000000" w:rsidP="00000000" w:rsidRDefault="00000000" w:rsidRPr="00000000" w14:paraId="0000016C">
      <w:pPr>
        <w:pStyle w:val="Heading3"/>
        <w:ind w:left="0" w:firstLine="0"/>
        <w:rPr/>
      </w:pPr>
      <w:r w:rsidDel="00000000" w:rsidR="00000000" w:rsidRPr="00000000">
        <w:rPr>
          <w:sz w:val="19"/>
          <w:szCs w:val="19"/>
          <w:rtl w:val="0"/>
        </w:rPr>
        <w:t xml:space="preserve">2.2  </w:t>
      </w:r>
      <w:r w:rsidDel="00000000" w:rsidR="00000000" w:rsidRPr="00000000">
        <w:rPr>
          <w:rtl w:val="0"/>
        </w:rPr>
        <w:t xml:space="preserve">Borders of the tables</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top and the bottom borders of the table are black, thickness 2 ¼ points.</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horizontal dividing border of the table are grey # A5A5A5, thickness ½ point.</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67.71653543307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vertical borders, internally or externally.</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309.0" w:type="dxa"/>
        <w:jc w:val="left"/>
        <w:tblInd w:w="0.0" w:type="pct"/>
        <w:tblBorders>
          <w:top w:color="000000" w:space="0" w:sz="24" w:val="single"/>
          <w:left w:color="ffffff" w:space="0" w:sz="18" w:val="single"/>
          <w:bottom w:color="000000" w:space="0" w:sz="24" w:val="single"/>
          <w:right w:color="ffffff" w:space="0" w:sz="18" w:val="single"/>
          <w:insideH w:color="a5a5a5" w:space="0" w:sz="4" w:val="single"/>
          <w:insideV w:color="000000" w:space="0" w:sz="0" w:val="nil"/>
        </w:tblBorders>
        <w:tblLayout w:type="fixed"/>
        <w:tblLook w:val="0400"/>
      </w:tblPr>
      <w:tblGrid>
        <w:gridCol w:w="419"/>
        <w:gridCol w:w="1700"/>
        <w:gridCol w:w="7190"/>
        <w:tblGridChange w:id="0">
          <w:tblGrid>
            <w:gridCol w:w="419"/>
            <w:gridCol w:w="1700"/>
            <w:gridCol w:w="7190"/>
          </w:tblGrid>
        </w:tblGridChange>
      </w:tblGrid>
      <w:tr>
        <w:tc>
          <w:tcPr>
            <w:tcMar>
              <w:left w:w="0.0" w:type="dxa"/>
            </w:tcMar>
          </w:tcPr>
          <w:p w:rsidR="00000000" w:rsidDel="00000000" w:rsidP="00000000" w:rsidRDefault="00000000" w:rsidRPr="00000000" w14:paraId="00000171">
            <w:pPr>
              <w:pStyle w:val="Heading3"/>
              <w:numPr>
                <w:ilvl w:val="2"/>
                <w:numId w:val="6"/>
              </w:numPr>
              <w:ind w:left="567" w:hanging="567"/>
              <w:rPr/>
            </w:pPr>
            <w:bookmarkStart w:colFirst="0" w:colLast="0" w:name="_heading=h.111kx3o" w:id="47"/>
            <w:bookmarkEnd w:id="47"/>
            <w:r w:rsidDel="00000000" w:rsidR="00000000" w:rsidRPr="00000000">
              <w:rPr>
                <w:rtl w:val="0"/>
              </w:rPr>
              <w:t xml:space="preserve">2</w:t>
            </w:r>
            <w:r w:rsidDel="00000000" w:rsidR="00000000" w:rsidRPr="00000000">
              <w:rPr>
                <w:rtl w:val="0"/>
              </w:rPr>
            </w:r>
          </w:p>
        </w:tc>
        <w:tc>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“table texts”</w:t>
            </w:r>
          </w:p>
          <w:p w:rsidR="00000000" w:rsidDel="00000000" w:rsidP="00000000" w:rsidRDefault="00000000" w:rsidRPr="00000000" w14:paraId="0000017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Lists within a table use style “table list abc” for the first level of items…</w:t>
            </w:r>
          </w:p>
          <w:p w:rsidR="00000000" w:rsidDel="00000000" w:rsidP="00000000" w:rsidRDefault="00000000" w:rsidRPr="00000000" w14:paraId="0000017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use style “table list 123” for the second level.</w:t>
            </w:r>
          </w:p>
        </w:tc>
      </w:tr>
      <w:tr>
        <w:tc>
          <w:tcPr>
            <w:tcMar>
              <w:left w:w="0.0" w:type="dxa"/>
            </w:tcMar>
          </w:tcPr>
          <w:p w:rsidR="00000000" w:rsidDel="00000000" w:rsidP="00000000" w:rsidRDefault="00000000" w:rsidRPr="00000000" w14:paraId="00000176">
            <w:pPr>
              <w:pStyle w:val="Heading3"/>
              <w:numPr>
                <w:ilvl w:val="2"/>
                <w:numId w:val="6"/>
              </w:numPr>
              <w:ind w:left="567" w:hanging="567"/>
              <w:rPr/>
            </w:pPr>
            <w:bookmarkStart w:colFirst="0" w:colLast="0" w:name="_heading=h.3l18frh" w:id="48"/>
            <w:bookmarkEnd w:id="48"/>
            <w:r w:rsidDel="00000000" w:rsidR="00000000" w:rsidRPr="00000000">
              <w:rPr>
                <w:rtl w:val="0"/>
              </w:rPr>
            </w:r>
          </w:p>
        </w:tc>
        <w:tc>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“table texts”</w:t>
            </w:r>
          </w:p>
        </w:tc>
      </w:tr>
      <w:tr>
        <w:tc>
          <w:tcPr>
            <w:tcMar>
              <w:left w:w="0.0" w:type="dxa"/>
            </w:tcMar>
          </w:tcPr>
          <w:p w:rsidR="00000000" w:rsidDel="00000000" w:rsidP="00000000" w:rsidRDefault="00000000" w:rsidRPr="00000000" w14:paraId="00000179">
            <w:pPr>
              <w:pStyle w:val="Heading3"/>
              <w:numPr>
                <w:ilvl w:val="2"/>
                <w:numId w:val="6"/>
              </w:numPr>
              <w:ind w:left="567" w:hanging="567"/>
              <w:rPr/>
            </w:pPr>
            <w:bookmarkStart w:colFirst="0" w:colLast="0" w:name="_heading=h.206ipza" w:id="49"/>
            <w:bookmarkEnd w:id="49"/>
            <w:r w:rsidDel="00000000" w:rsidR="00000000" w:rsidRPr="00000000">
              <w:rPr>
                <w:rtl w:val="0"/>
              </w:rPr>
            </w:r>
          </w:p>
        </w:tc>
        <w:tc>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“table texts”</w:t>
            </w:r>
          </w:p>
        </w:tc>
      </w:tr>
    </w:tbl>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211" w:right="0" w:hanging="737.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1"/>
        <w:tblW w:w="9309.0" w:type="dxa"/>
        <w:jc w:val="left"/>
        <w:tblInd w:w="0.0" w:type="pct"/>
        <w:tblBorders>
          <w:top w:color="000000" w:space="0" w:sz="24" w:val="single"/>
          <w:left w:color="ffffff" w:space="0" w:sz="18" w:val="single"/>
          <w:bottom w:color="000000" w:space="0" w:sz="24" w:val="single"/>
          <w:right w:color="ffffff" w:space="0" w:sz="18" w:val="single"/>
          <w:insideH w:color="a5a5a5" w:space="0" w:sz="4" w:val="single"/>
          <w:insideV w:color="000000" w:space="0" w:sz="0" w:val="nil"/>
        </w:tblBorders>
        <w:tblLayout w:type="fixed"/>
        <w:tblLook w:val="0400"/>
      </w:tblPr>
      <w:tblGrid>
        <w:gridCol w:w="419"/>
        <w:gridCol w:w="1700"/>
        <w:gridCol w:w="7190"/>
        <w:tblGridChange w:id="0">
          <w:tblGrid>
            <w:gridCol w:w="419"/>
            <w:gridCol w:w="1700"/>
            <w:gridCol w:w="7190"/>
          </w:tblGrid>
        </w:tblGridChange>
      </w:tblGrid>
      <w:tr>
        <w:tc>
          <w:tcPr>
            <w:gridSpan w:val="3"/>
            <w:shd w:fill="f2f2f2" w:val="clear"/>
            <w:tcMar>
              <w:left w:w="0.0" w:type="dxa"/>
              <w:bottom w:w="85.0" w:type="dxa"/>
            </w:tcMar>
          </w:tcPr>
          <w:p w:rsidR="00000000" w:rsidDel="00000000" w:rsidP="00000000" w:rsidRDefault="00000000" w:rsidRPr="00000000" w14:paraId="0000017E">
            <w:pPr>
              <w:rPr>
                <w:b w:val="1"/>
              </w:rPr>
            </w:pPr>
            <w:r w:rsidDel="00000000" w:rsidR="00000000" w:rsidRPr="00000000">
              <w:rPr>
                <w:b w:val="1"/>
                <w:rtl w:val="0"/>
              </w:rPr>
              <w:t xml:space="preserve">If a table header is needed, use font style </w:t>
            </w:r>
            <w:r w:rsidDel="00000000" w:rsidR="00000000" w:rsidRPr="00000000">
              <w:rPr>
                <w:rtl w:val="0"/>
              </w:rPr>
              <w:t xml:space="preserve">“</w:t>
            </w:r>
            <w:r w:rsidDel="00000000" w:rsidR="00000000" w:rsidRPr="00000000">
              <w:rPr>
                <w:b w:val="1"/>
                <w:rtl w:val="0"/>
              </w:rPr>
              <w:t xml:space="preserve">normal” (Arial bold 11 pt) and set a light grey background #F2F2F2</w:t>
            </w:r>
          </w:p>
        </w:tc>
      </w:tr>
      <w:tr>
        <w:tc>
          <w:tcPr>
            <w:tcMar>
              <w:left w:w="0.0" w:type="dxa"/>
            </w:tcMar>
          </w:tcPr>
          <w:p w:rsidR="00000000" w:rsidDel="00000000" w:rsidP="00000000" w:rsidRDefault="00000000" w:rsidRPr="00000000" w14:paraId="00000181">
            <w:pPr>
              <w:pStyle w:val="Heading3"/>
              <w:numPr>
                <w:ilvl w:val="2"/>
                <w:numId w:val="4"/>
              </w:numPr>
              <w:ind w:left="567" w:hanging="567"/>
              <w:rPr/>
            </w:pPr>
            <w:bookmarkStart w:colFirst="0" w:colLast="0" w:name="_heading=h.4k668n3" w:id="50"/>
            <w:bookmarkEnd w:id="50"/>
            <w:r w:rsidDel="00000000" w:rsidR="00000000" w:rsidRPr="00000000">
              <w:rPr>
                <w:rtl w:val="0"/>
              </w:rPr>
            </w:r>
          </w:p>
        </w:tc>
        <w:tc>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“table texts”</w:t>
            </w:r>
          </w:p>
        </w:tc>
      </w:tr>
      <w:tr>
        <w:tc>
          <w:tcPr>
            <w:tcMar>
              <w:left w:w="0.0" w:type="dxa"/>
            </w:tcMar>
          </w:tcPr>
          <w:p w:rsidR="00000000" w:rsidDel="00000000" w:rsidP="00000000" w:rsidRDefault="00000000" w:rsidRPr="00000000" w14:paraId="00000184">
            <w:pPr>
              <w:pStyle w:val="Heading3"/>
              <w:numPr>
                <w:ilvl w:val="2"/>
                <w:numId w:val="4"/>
              </w:numPr>
              <w:ind w:left="567" w:hanging="567"/>
              <w:rPr/>
            </w:pPr>
            <w:bookmarkStart w:colFirst="0" w:colLast="0" w:name="_heading=h.2zbgiuw" w:id="51"/>
            <w:bookmarkEnd w:id="51"/>
            <w:r w:rsidDel="00000000" w:rsidR="00000000" w:rsidRPr="00000000">
              <w:rPr>
                <w:rtl w:val="0"/>
              </w:rPr>
            </w:r>
          </w:p>
        </w:tc>
        <w:tc>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Style “table texts”</w:t>
            </w:r>
          </w:p>
        </w:tc>
      </w:tr>
      <w:tr>
        <w:tc>
          <w:tcPr>
            <w:tcMar>
              <w:left w:w="0.0" w:type="dxa"/>
            </w:tcMar>
          </w:tcPr>
          <w:p w:rsidR="00000000" w:rsidDel="00000000" w:rsidP="00000000" w:rsidRDefault="00000000" w:rsidRPr="00000000" w14:paraId="00000187">
            <w:pPr>
              <w:pStyle w:val="Heading3"/>
              <w:numPr>
                <w:ilvl w:val="2"/>
                <w:numId w:val="4"/>
              </w:numPr>
              <w:ind w:left="567" w:hanging="567"/>
              <w:rPr/>
            </w:pPr>
            <w:bookmarkStart w:colFirst="0" w:colLast="0" w:name="_heading=h.1egqt2p" w:id="52"/>
            <w:bookmarkEnd w:id="52"/>
            <w:r w:rsidDel="00000000" w:rsidR="00000000" w:rsidRPr="00000000">
              <w:rPr>
                <w:rtl w:val="0"/>
              </w:rPr>
            </w:r>
          </w:p>
        </w:tc>
        <w:tc>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Style “table headings”</w:t>
            </w:r>
          </w:p>
        </w:tc>
        <w:tc>
          <w:tcPr>
            <w:tcMar>
              <w:left w:w="57.0" w:type="dxa"/>
            </w:tcMa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tyle “table texts”</w:t>
            </w:r>
          </w:p>
        </w:tc>
      </w:tr>
    </w:tbl>
    <w:p w:rsidR="00000000" w:rsidDel="00000000" w:rsidP="00000000" w:rsidRDefault="00000000" w:rsidRPr="00000000" w14:paraId="0000018A">
      <w:pPr>
        <w:pStyle w:val="Heading3"/>
        <w:rPr/>
      </w:pPr>
      <w:r w:rsidDel="00000000" w:rsidR="00000000" w:rsidRPr="00000000">
        <w:rPr>
          <w:rtl w:val="0"/>
        </w:rPr>
      </w:r>
    </w:p>
    <w:sectPr>
      <w:headerReference r:id="rId35" w:type="default"/>
      <w:type w:val="nextPage"/>
      <w:pgSz w:h="16838" w:w="11906" w:orient="portrait"/>
      <w:pgMar w:bottom="1021" w:top="1418" w:left="1304" w:right="1247" w:header="490"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Arial Bold"/>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1">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We are using capitalized terms to indicate the names of the documents that comprise the Global Framework (e.g. ‘Framework Appointment Agreement’, ‘Call Off General Terms’, or ‘Call Off Form’).</w:t>
      </w:r>
    </w:p>
  </w:footnote>
  <w:footnote w:id="1">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this context, using the name “Call Off Form” would be misleading. We suggest changing the name of the document to e.g. “Agreement”.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right" w:pos="8505"/>
      </w:tabs>
      <w:spacing w:after="0" w:before="0" w:line="240" w:lineRule="auto"/>
      <w:ind w:left="0" w:right="-755"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Global Framework v 1.0   |   Playbook   |   Design styleguide   |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right" w:pos="8505"/>
      </w:tabs>
      <w:spacing w:after="0" w:before="0" w:line="240" w:lineRule="auto"/>
      <w:ind w:left="0" w:right="-75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Global Framework v 1.0   |   Playbook   |   Additional and optional clauses   |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rFonts w:ascii="Arial" w:cs="Arial" w:eastAsia="Arial" w:hAnsi="Arial"/>
        <w:b w:val="0"/>
        <w:i w:val="0"/>
        <w:sz w:val="28"/>
        <w:szCs w:val="28"/>
      </w:rPr>
    </w:lvl>
    <w:lvl w:ilvl="1">
      <w:start w:val="1"/>
      <w:numFmt w:val="decimal"/>
      <w:lvlText w:val="%1%2."/>
      <w:lvlJc w:val="left"/>
      <w:pPr>
        <w:ind w:left="567" w:hanging="567"/>
      </w:pPr>
      <w:rPr>
        <w:rFonts w:ascii="Arial Bold" w:cs="Arial Bold" w:eastAsia="Arial Bold" w:hAnsi="Arial Bold"/>
        <w:b w:val="1"/>
        <w:i w:val="0"/>
        <w:smallCaps w:val="0"/>
        <w:strike w:val="0"/>
        <w:sz w:val="28"/>
        <w:szCs w:val="28"/>
        <w:u w:val="none"/>
        <w:vertAlign w:val="baseline"/>
      </w:rPr>
    </w:lvl>
    <w:lvl w:ilvl="2">
      <w:start w:val="1"/>
      <w:numFmt w:val="decimal"/>
      <w:lvlText w:val="%2.%3"/>
      <w:lvlJc w:val="left"/>
      <w:pPr>
        <w:ind w:left="567" w:hanging="567"/>
      </w:pPr>
      <w:rPr>
        <w:rFonts w:ascii="Arial Bold" w:cs="Arial Bold" w:eastAsia="Arial Bold" w:hAnsi="Arial Bold"/>
        <w:b w:val="1"/>
        <w:i w:val="0"/>
        <w:sz w:val="18"/>
        <w:szCs w:val="18"/>
      </w:rPr>
    </w:lvl>
    <w:lvl w:ilvl="3">
      <w:start w:val="1"/>
      <w:numFmt w:val="decimal"/>
      <w:lvlText w:val="%2.%3.%4."/>
      <w:lvlJc w:val="left"/>
      <w:pPr>
        <w:ind w:left="2211" w:hanging="737.0000000000002"/>
      </w:pPr>
      <w:rPr>
        <w:rFonts w:ascii="Arial Bold" w:cs="Arial Bold" w:eastAsia="Arial Bold" w:hAnsi="Arial Bold"/>
        <w:b w:val="1"/>
        <w:i w:val="0"/>
        <w:smallCaps w:val="0"/>
        <w:strike w:val="0"/>
        <w:color w:val="000000"/>
        <w:sz w:val="18"/>
        <w:szCs w:val="18"/>
        <w:u w:val="none"/>
        <w:vertAlign w:val="baseline"/>
      </w:rPr>
    </w:lvl>
    <w:lvl w:ilvl="4">
      <w:start w:val="1"/>
      <w:numFmt w:val="lowerLetter"/>
      <w:lvlText w:val="%5."/>
      <w:lvlJc w:val="left"/>
      <w:pPr>
        <w:ind w:left="2552" w:hanging="341"/>
      </w:pPr>
      <w:rPr>
        <w:rFonts w:ascii="Arial Bold" w:cs="Arial Bold" w:eastAsia="Arial Bold" w:hAnsi="Arial Bold"/>
        <w:b w:val="1"/>
        <w:i w:val="0"/>
        <w:sz w:val="18"/>
        <w:szCs w:val="18"/>
      </w:rPr>
    </w:lvl>
    <w:lvl w:ilvl="5">
      <w:start w:val="1"/>
      <w:numFmt w:val="decimal"/>
      <w:lvlText w:val="%6."/>
      <w:lvlJc w:val="left"/>
      <w:pPr>
        <w:ind w:left="2892" w:hanging="340"/>
      </w:pPr>
      <w:rPr>
        <w:rFonts w:ascii="Arial Bold" w:cs="Arial Bold" w:eastAsia="Arial Bold" w:hAnsi="Arial Bold"/>
        <w:b w:val="1"/>
        <w:i w:val="0"/>
        <w:sz w:val="18"/>
        <w:szCs w:val="18"/>
      </w:rPr>
    </w:lvl>
    <w:lvl w:ilvl="6">
      <w:start w:val="1"/>
      <w:numFmt w:val="lowerRoman"/>
      <w:lvlText w:val="%7."/>
      <w:lvlJc w:val="left"/>
      <w:pPr>
        <w:ind w:left="3175" w:hanging="283"/>
      </w:pPr>
      <w:rPr>
        <w:b w:val="1"/>
        <w:i w:val="0"/>
        <w:color w:val="000000"/>
        <w:sz w:val="18"/>
        <w:szCs w:val="18"/>
      </w:rPr>
    </w:lvl>
    <w:lvl w:ilvl="7">
      <w:start w:val="1"/>
      <w:numFmt w:val="bullet"/>
      <w:lvlText w:val="•"/>
      <w:lvlJc w:val="left"/>
      <w:pPr>
        <w:ind w:left="3572" w:hanging="397"/>
      </w:pPr>
      <w:rPr>
        <w:rFonts w:ascii="Arial" w:cs="Arial" w:eastAsia="Arial" w:hAnsi="Arial"/>
        <w:color w:val="000000"/>
      </w:rPr>
    </w:lvl>
    <w:lvl w:ilvl="8">
      <w:start w:val="1"/>
      <w:numFmt w:val="bullet"/>
      <w:lvlText w:val="•"/>
      <w:lvlJc w:val="left"/>
      <w:pPr>
        <w:ind w:left="3912" w:hanging="340"/>
      </w:pPr>
      <w:rPr>
        <w:rFonts w:ascii="Arial" w:cs="Arial" w:eastAsia="Arial" w:hAnsi="Arial"/>
        <w:color w:val="000000"/>
      </w:rPr>
    </w:lvl>
  </w:abstractNum>
  <w:abstractNum w:abstractNumId="2">
    <w:lvl w:ilvl="0">
      <w:start w:val="1"/>
      <w:numFmt w:val="bullet"/>
      <w:lvlText w:val="●"/>
      <w:lvlJc w:val="left"/>
      <w:pPr>
        <w:ind w:left="2931" w:hanging="360"/>
      </w:pPr>
      <w:rPr>
        <w:rFonts w:ascii="Noto Sans Symbols" w:cs="Noto Sans Symbols" w:eastAsia="Noto Sans Symbols" w:hAnsi="Noto Sans Symbols"/>
      </w:rPr>
    </w:lvl>
    <w:lvl w:ilvl="1">
      <w:start w:val="1"/>
      <w:numFmt w:val="bullet"/>
      <w:lvlText w:val="o"/>
      <w:lvlJc w:val="left"/>
      <w:pPr>
        <w:ind w:left="3651" w:hanging="360"/>
      </w:pPr>
      <w:rPr>
        <w:rFonts w:ascii="Courier New" w:cs="Courier New" w:eastAsia="Courier New" w:hAnsi="Courier New"/>
      </w:rPr>
    </w:lvl>
    <w:lvl w:ilvl="2">
      <w:start w:val="1"/>
      <w:numFmt w:val="bullet"/>
      <w:lvlText w:val="▪"/>
      <w:lvlJc w:val="left"/>
      <w:pPr>
        <w:ind w:left="4371" w:hanging="360"/>
      </w:pPr>
      <w:rPr>
        <w:rFonts w:ascii="Noto Sans Symbols" w:cs="Noto Sans Symbols" w:eastAsia="Noto Sans Symbols" w:hAnsi="Noto Sans Symbols"/>
      </w:rPr>
    </w:lvl>
    <w:lvl w:ilvl="3">
      <w:start w:val="1"/>
      <w:numFmt w:val="bullet"/>
      <w:lvlText w:val="●"/>
      <w:lvlJc w:val="left"/>
      <w:pPr>
        <w:ind w:left="5091" w:hanging="360"/>
      </w:pPr>
      <w:rPr>
        <w:rFonts w:ascii="Noto Sans Symbols" w:cs="Noto Sans Symbols" w:eastAsia="Noto Sans Symbols" w:hAnsi="Noto Sans Symbols"/>
      </w:rPr>
    </w:lvl>
    <w:lvl w:ilvl="4">
      <w:start w:val="1"/>
      <w:numFmt w:val="bullet"/>
      <w:lvlText w:val="o"/>
      <w:lvlJc w:val="left"/>
      <w:pPr>
        <w:ind w:left="5811" w:hanging="360"/>
      </w:pPr>
      <w:rPr>
        <w:rFonts w:ascii="Courier New" w:cs="Courier New" w:eastAsia="Courier New" w:hAnsi="Courier New"/>
      </w:rPr>
    </w:lvl>
    <w:lvl w:ilvl="5">
      <w:start w:val="1"/>
      <w:numFmt w:val="bullet"/>
      <w:lvlText w:val="▪"/>
      <w:lvlJc w:val="left"/>
      <w:pPr>
        <w:ind w:left="6531" w:hanging="360"/>
      </w:pPr>
      <w:rPr>
        <w:rFonts w:ascii="Noto Sans Symbols" w:cs="Noto Sans Symbols" w:eastAsia="Noto Sans Symbols" w:hAnsi="Noto Sans Symbols"/>
      </w:rPr>
    </w:lvl>
    <w:lvl w:ilvl="6">
      <w:start w:val="1"/>
      <w:numFmt w:val="bullet"/>
      <w:lvlText w:val="●"/>
      <w:lvlJc w:val="left"/>
      <w:pPr>
        <w:ind w:left="7251" w:hanging="360"/>
      </w:pPr>
      <w:rPr>
        <w:rFonts w:ascii="Noto Sans Symbols" w:cs="Noto Sans Symbols" w:eastAsia="Noto Sans Symbols" w:hAnsi="Noto Sans Symbols"/>
      </w:rPr>
    </w:lvl>
    <w:lvl w:ilvl="7">
      <w:start w:val="1"/>
      <w:numFmt w:val="bullet"/>
      <w:lvlText w:val="o"/>
      <w:lvlJc w:val="left"/>
      <w:pPr>
        <w:ind w:left="7971" w:hanging="360"/>
      </w:pPr>
      <w:rPr>
        <w:rFonts w:ascii="Courier New" w:cs="Courier New" w:eastAsia="Courier New" w:hAnsi="Courier New"/>
      </w:rPr>
    </w:lvl>
    <w:lvl w:ilvl="8">
      <w:start w:val="1"/>
      <w:numFmt w:val="bullet"/>
      <w:lvlText w:val="▪"/>
      <w:lvlJc w:val="left"/>
      <w:pPr>
        <w:ind w:left="8691"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0" w:firstLine="0"/>
      </w:pPr>
      <w:rPr>
        <w:rFonts w:ascii="Arial" w:cs="Arial" w:eastAsia="Arial" w:hAnsi="Arial"/>
        <w:b w:val="0"/>
        <w:i w:val="0"/>
        <w:sz w:val="28"/>
        <w:szCs w:val="28"/>
      </w:rPr>
    </w:lvl>
    <w:lvl w:ilvl="1">
      <w:start w:val="1"/>
      <w:numFmt w:val="decimal"/>
      <w:lvlText w:val="%1%2."/>
      <w:lvlJc w:val="left"/>
      <w:pPr>
        <w:ind w:left="567" w:hanging="567"/>
      </w:pPr>
      <w:rPr>
        <w:rFonts w:ascii="Arial Bold" w:cs="Arial Bold" w:eastAsia="Arial Bold" w:hAnsi="Arial Bold"/>
        <w:b w:val="1"/>
        <w:i w:val="0"/>
        <w:smallCaps w:val="0"/>
        <w:strike w:val="0"/>
        <w:sz w:val="28"/>
        <w:szCs w:val="28"/>
        <w:u w:val="none"/>
        <w:vertAlign w:val="baseline"/>
      </w:rPr>
    </w:lvl>
    <w:lvl w:ilvl="2">
      <w:start w:val="1"/>
      <w:numFmt w:val="decimal"/>
      <w:lvlText w:val="%2.%3"/>
      <w:lvlJc w:val="left"/>
      <w:pPr>
        <w:ind w:left="567" w:hanging="567"/>
      </w:pPr>
      <w:rPr>
        <w:rFonts w:ascii="Arial Bold" w:cs="Arial Bold" w:eastAsia="Arial Bold" w:hAnsi="Arial Bold"/>
        <w:b w:val="1"/>
        <w:i w:val="0"/>
        <w:sz w:val="18"/>
        <w:szCs w:val="18"/>
      </w:rPr>
    </w:lvl>
    <w:lvl w:ilvl="3">
      <w:start w:val="1"/>
      <w:numFmt w:val="decimal"/>
      <w:lvlText w:val="%2.%3.%4."/>
      <w:lvlJc w:val="left"/>
      <w:pPr>
        <w:ind w:left="2211" w:hanging="737.0000000000002"/>
      </w:pPr>
      <w:rPr>
        <w:rFonts w:ascii="Arial Bold" w:cs="Arial Bold" w:eastAsia="Arial Bold" w:hAnsi="Arial Bold"/>
        <w:b w:val="1"/>
        <w:i w:val="0"/>
        <w:smallCaps w:val="0"/>
        <w:strike w:val="0"/>
        <w:color w:val="000000"/>
        <w:sz w:val="18"/>
        <w:szCs w:val="18"/>
        <w:u w:val="none"/>
        <w:vertAlign w:val="baseline"/>
      </w:rPr>
    </w:lvl>
    <w:lvl w:ilvl="4">
      <w:start w:val="1"/>
      <w:numFmt w:val="lowerLetter"/>
      <w:lvlText w:val="%5."/>
      <w:lvlJc w:val="left"/>
      <w:pPr>
        <w:ind w:left="2552" w:hanging="341"/>
      </w:pPr>
      <w:rPr>
        <w:rFonts w:ascii="Arial Bold" w:cs="Arial Bold" w:eastAsia="Arial Bold" w:hAnsi="Arial Bold"/>
        <w:b w:val="1"/>
        <w:i w:val="0"/>
        <w:sz w:val="18"/>
        <w:szCs w:val="18"/>
      </w:rPr>
    </w:lvl>
    <w:lvl w:ilvl="5">
      <w:start w:val="1"/>
      <w:numFmt w:val="decimal"/>
      <w:lvlText w:val="%6."/>
      <w:lvlJc w:val="left"/>
      <w:pPr>
        <w:ind w:left="2892" w:hanging="340"/>
      </w:pPr>
      <w:rPr>
        <w:rFonts w:ascii="Arial Bold" w:cs="Arial Bold" w:eastAsia="Arial Bold" w:hAnsi="Arial Bold"/>
        <w:b w:val="1"/>
        <w:i w:val="0"/>
        <w:sz w:val="18"/>
        <w:szCs w:val="18"/>
      </w:rPr>
    </w:lvl>
    <w:lvl w:ilvl="6">
      <w:start w:val="1"/>
      <w:numFmt w:val="lowerRoman"/>
      <w:lvlText w:val="%7."/>
      <w:lvlJc w:val="left"/>
      <w:pPr>
        <w:ind w:left="3175" w:hanging="283"/>
      </w:pPr>
      <w:rPr>
        <w:b w:val="1"/>
        <w:i w:val="0"/>
        <w:color w:val="000000"/>
        <w:sz w:val="18"/>
        <w:szCs w:val="18"/>
      </w:rPr>
    </w:lvl>
    <w:lvl w:ilvl="7">
      <w:start w:val="1"/>
      <w:numFmt w:val="bullet"/>
      <w:lvlText w:val="•"/>
      <w:lvlJc w:val="left"/>
      <w:pPr>
        <w:ind w:left="3572" w:hanging="397"/>
      </w:pPr>
      <w:rPr>
        <w:rFonts w:ascii="Arial" w:cs="Arial" w:eastAsia="Arial" w:hAnsi="Arial"/>
        <w:color w:val="000000"/>
      </w:rPr>
    </w:lvl>
    <w:lvl w:ilvl="8">
      <w:start w:val="1"/>
      <w:numFmt w:val="bullet"/>
      <w:lvlText w:val="•"/>
      <w:lvlJc w:val="left"/>
      <w:pPr>
        <w:ind w:left="3912" w:hanging="340"/>
      </w:pPr>
      <w:rPr>
        <w:rFonts w:ascii="Arial" w:cs="Arial" w:eastAsia="Arial" w:hAnsi="Arial"/>
        <w:color w:val="000000"/>
      </w:rPr>
    </w:lvl>
  </w:abstractNum>
  <w:abstractNum w:abstractNumId="5">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0" w:firstLine="0"/>
      </w:pPr>
      <w:rPr>
        <w:rFonts w:ascii="Arial" w:cs="Arial" w:eastAsia="Arial" w:hAnsi="Arial"/>
        <w:b w:val="0"/>
        <w:i w:val="0"/>
        <w:sz w:val="28"/>
        <w:szCs w:val="28"/>
      </w:rPr>
    </w:lvl>
    <w:lvl w:ilvl="1">
      <w:start w:val="1"/>
      <w:numFmt w:val="decimal"/>
      <w:lvlText w:val="%1%2."/>
      <w:lvlJc w:val="left"/>
      <w:pPr>
        <w:ind w:left="567" w:hanging="567"/>
      </w:pPr>
      <w:rPr>
        <w:rFonts w:ascii="Arial Bold" w:cs="Arial Bold" w:eastAsia="Arial Bold" w:hAnsi="Arial Bold"/>
        <w:b w:val="1"/>
        <w:i w:val="0"/>
        <w:smallCaps w:val="0"/>
        <w:strike w:val="0"/>
        <w:sz w:val="28"/>
        <w:szCs w:val="28"/>
        <w:u w:val="none"/>
        <w:vertAlign w:val="baseline"/>
      </w:rPr>
    </w:lvl>
    <w:lvl w:ilvl="2">
      <w:start w:val="1"/>
      <w:numFmt w:val="decimal"/>
      <w:lvlText w:val="%2.%3"/>
      <w:lvlJc w:val="left"/>
      <w:pPr>
        <w:ind w:left="567" w:hanging="567"/>
      </w:pPr>
      <w:rPr>
        <w:rFonts w:ascii="Arial Bold" w:cs="Arial Bold" w:eastAsia="Arial Bold" w:hAnsi="Arial Bold"/>
        <w:b w:val="1"/>
        <w:i w:val="0"/>
        <w:sz w:val="18"/>
        <w:szCs w:val="18"/>
      </w:rPr>
    </w:lvl>
    <w:lvl w:ilvl="3">
      <w:start w:val="1"/>
      <w:numFmt w:val="decimal"/>
      <w:lvlText w:val="%2.%3.%4."/>
      <w:lvlJc w:val="left"/>
      <w:pPr>
        <w:ind w:left="2211" w:hanging="737.0000000000002"/>
      </w:pPr>
      <w:rPr>
        <w:rFonts w:ascii="Arial Bold" w:cs="Arial Bold" w:eastAsia="Arial Bold" w:hAnsi="Arial Bold"/>
        <w:b w:val="1"/>
        <w:i w:val="0"/>
        <w:smallCaps w:val="0"/>
        <w:strike w:val="0"/>
        <w:color w:val="000000"/>
        <w:sz w:val="18"/>
        <w:szCs w:val="18"/>
        <w:u w:val="none"/>
        <w:vertAlign w:val="baseline"/>
      </w:rPr>
    </w:lvl>
    <w:lvl w:ilvl="4">
      <w:start w:val="1"/>
      <w:numFmt w:val="lowerLetter"/>
      <w:lvlText w:val="%5."/>
      <w:lvlJc w:val="left"/>
      <w:pPr>
        <w:ind w:left="2552" w:hanging="341"/>
      </w:pPr>
      <w:rPr>
        <w:rFonts w:ascii="Arial Bold" w:cs="Arial Bold" w:eastAsia="Arial Bold" w:hAnsi="Arial Bold"/>
        <w:b w:val="1"/>
        <w:i w:val="0"/>
        <w:sz w:val="18"/>
        <w:szCs w:val="18"/>
      </w:rPr>
    </w:lvl>
    <w:lvl w:ilvl="5">
      <w:start w:val="1"/>
      <w:numFmt w:val="decimal"/>
      <w:lvlText w:val="%6."/>
      <w:lvlJc w:val="left"/>
      <w:pPr>
        <w:ind w:left="2892" w:hanging="340"/>
      </w:pPr>
      <w:rPr>
        <w:rFonts w:ascii="Arial Bold" w:cs="Arial Bold" w:eastAsia="Arial Bold" w:hAnsi="Arial Bold"/>
        <w:b w:val="1"/>
        <w:i w:val="0"/>
        <w:sz w:val="18"/>
        <w:szCs w:val="18"/>
      </w:rPr>
    </w:lvl>
    <w:lvl w:ilvl="6">
      <w:start w:val="1"/>
      <w:numFmt w:val="lowerRoman"/>
      <w:lvlText w:val="%7."/>
      <w:lvlJc w:val="left"/>
      <w:pPr>
        <w:ind w:left="3175" w:hanging="283"/>
      </w:pPr>
      <w:rPr>
        <w:b w:val="1"/>
        <w:i w:val="0"/>
        <w:color w:val="000000"/>
        <w:sz w:val="18"/>
        <w:szCs w:val="18"/>
      </w:rPr>
    </w:lvl>
    <w:lvl w:ilvl="7">
      <w:start w:val="1"/>
      <w:numFmt w:val="bullet"/>
      <w:lvlText w:val="•"/>
      <w:lvlJc w:val="left"/>
      <w:pPr>
        <w:ind w:left="3572" w:hanging="397"/>
      </w:pPr>
      <w:rPr>
        <w:rFonts w:ascii="Arial" w:cs="Arial" w:eastAsia="Arial" w:hAnsi="Arial"/>
        <w:color w:val="000000"/>
      </w:rPr>
    </w:lvl>
    <w:lvl w:ilvl="8">
      <w:start w:val="1"/>
      <w:numFmt w:val="bullet"/>
      <w:lvlText w:val="•"/>
      <w:lvlJc w:val="left"/>
      <w:pPr>
        <w:ind w:left="3912" w:hanging="340"/>
      </w:pPr>
      <w:rPr>
        <w:rFonts w:ascii="Arial" w:cs="Arial" w:eastAsia="Arial" w:hAnsi="Arial"/>
        <w:color w:val="000000"/>
      </w:rPr>
    </w:lvl>
  </w:abstractNum>
  <w:abstractNum w:abstractNumId="7">
    <w:lvl w:ilvl="0">
      <w:start w:val="1"/>
      <w:numFmt w:val="decimal"/>
      <w:lvlText w:val="%1"/>
      <w:lvlJc w:val="left"/>
      <w:pPr>
        <w:ind w:left="0" w:firstLine="0"/>
      </w:pPr>
      <w:rPr>
        <w:rFonts w:ascii="Arial" w:cs="Arial" w:eastAsia="Arial" w:hAnsi="Arial"/>
        <w:b w:val="0"/>
        <w:i w:val="0"/>
        <w:sz w:val="28"/>
        <w:szCs w:val="28"/>
      </w:rPr>
    </w:lvl>
    <w:lvl w:ilvl="1">
      <w:start w:val="1"/>
      <w:numFmt w:val="decimal"/>
      <w:lvlText w:val="%1%2."/>
      <w:lvlJc w:val="left"/>
      <w:pPr>
        <w:ind w:left="567" w:hanging="567"/>
      </w:pPr>
      <w:rPr>
        <w:rFonts w:ascii="Arial Bold" w:cs="Arial Bold" w:eastAsia="Arial Bold" w:hAnsi="Arial Bold"/>
        <w:b w:val="1"/>
        <w:i w:val="0"/>
        <w:smallCaps w:val="0"/>
        <w:strike w:val="0"/>
        <w:sz w:val="28"/>
        <w:szCs w:val="28"/>
        <w:u w:val="none"/>
        <w:vertAlign w:val="baseline"/>
      </w:rPr>
    </w:lvl>
    <w:lvl w:ilvl="2">
      <w:start w:val="1"/>
      <w:numFmt w:val="decimal"/>
      <w:lvlText w:val="%2.%3"/>
      <w:lvlJc w:val="left"/>
      <w:pPr>
        <w:ind w:left="567" w:hanging="567"/>
      </w:pPr>
      <w:rPr>
        <w:rFonts w:ascii="Arial Bold" w:cs="Arial Bold" w:eastAsia="Arial Bold" w:hAnsi="Arial Bold"/>
        <w:b w:val="1"/>
        <w:i w:val="0"/>
        <w:sz w:val="18"/>
        <w:szCs w:val="18"/>
      </w:rPr>
    </w:lvl>
    <w:lvl w:ilvl="3">
      <w:start w:val="1"/>
      <w:numFmt w:val="decimal"/>
      <w:lvlText w:val="%2.%3.%4."/>
      <w:lvlJc w:val="left"/>
      <w:pPr>
        <w:ind w:left="2211" w:hanging="737.0000000000002"/>
      </w:pPr>
      <w:rPr>
        <w:rFonts w:ascii="Arial Bold" w:cs="Arial Bold" w:eastAsia="Arial Bold" w:hAnsi="Arial Bold"/>
        <w:b w:val="1"/>
        <w:i w:val="0"/>
        <w:smallCaps w:val="0"/>
        <w:strike w:val="0"/>
        <w:color w:val="000000"/>
        <w:sz w:val="18"/>
        <w:szCs w:val="18"/>
        <w:u w:val="none"/>
        <w:vertAlign w:val="baseline"/>
      </w:rPr>
    </w:lvl>
    <w:lvl w:ilvl="4">
      <w:start w:val="1"/>
      <w:numFmt w:val="lowerLetter"/>
      <w:lvlText w:val="%5."/>
      <w:lvlJc w:val="left"/>
      <w:pPr>
        <w:ind w:left="2125.9842519685035" w:firstLine="0"/>
      </w:pPr>
      <w:rPr>
        <w:rFonts w:ascii="Arial Bold" w:cs="Arial Bold" w:eastAsia="Arial Bold" w:hAnsi="Arial Bold"/>
        <w:b w:val="1"/>
        <w:i w:val="0"/>
        <w:sz w:val="18"/>
        <w:szCs w:val="18"/>
      </w:rPr>
    </w:lvl>
    <w:lvl w:ilvl="5">
      <w:start w:val="1"/>
      <w:numFmt w:val="decimal"/>
      <w:lvlText w:val="%6."/>
      <w:lvlJc w:val="left"/>
      <w:pPr>
        <w:ind w:left="2892" w:hanging="340"/>
      </w:pPr>
      <w:rPr>
        <w:rFonts w:ascii="Arial Bold" w:cs="Arial Bold" w:eastAsia="Arial Bold" w:hAnsi="Arial Bold"/>
        <w:b w:val="1"/>
        <w:i w:val="0"/>
        <w:sz w:val="18"/>
        <w:szCs w:val="18"/>
      </w:rPr>
    </w:lvl>
    <w:lvl w:ilvl="6">
      <w:start w:val="1"/>
      <w:numFmt w:val="lowerRoman"/>
      <w:lvlText w:val="%7."/>
      <w:lvlJc w:val="left"/>
      <w:pPr>
        <w:ind w:left="3175" w:hanging="283"/>
      </w:pPr>
      <w:rPr>
        <w:b w:val="1"/>
        <w:i w:val="0"/>
        <w:color w:val="000000"/>
        <w:sz w:val="18"/>
        <w:szCs w:val="18"/>
      </w:rPr>
    </w:lvl>
    <w:lvl w:ilvl="7">
      <w:start w:val="1"/>
      <w:numFmt w:val="bullet"/>
      <w:lvlText w:val="•"/>
      <w:lvlJc w:val="left"/>
      <w:pPr>
        <w:ind w:left="3572" w:hanging="397"/>
      </w:pPr>
      <w:rPr>
        <w:rFonts w:ascii="Arial" w:cs="Arial" w:eastAsia="Arial" w:hAnsi="Arial"/>
        <w:color w:val="000000"/>
      </w:rPr>
    </w:lvl>
    <w:lvl w:ilvl="8">
      <w:start w:val="1"/>
      <w:numFmt w:val="bullet"/>
      <w:lvlText w:val="•"/>
      <w:lvlJc w:val="left"/>
      <w:pPr>
        <w:ind w:left="3912" w:hanging="340"/>
      </w:pPr>
      <w:rPr>
        <w:rFonts w:ascii="Arial" w:cs="Arial" w:eastAsia="Arial" w:hAnsi="Arial"/>
        <w:color w:val="000000"/>
      </w:rPr>
    </w:lvl>
  </w:abstractNum>
  <w:abstractNum w:abstractNumId="8">
    <w:lvl w:ilvl="0">
      <w:start w:val="1"/>
      <w:numFmt w:val="decimal"/>
      <w:lvlText w:val="%1"/>
      <w:lvlJc w:val="left"/>
      <w:pPr>
        <w:ind w:left="0" w:firstLine="0"/>
      </w:pPr>
      <w:rPr>
        <w:rFonts w:ascii="Arial" w:cs="Arial" w:eastAsia="Arial" w:hAnsi="Arial"/>
        <w:b w:val="0"/>
        <w:i w:val="0"/>
        <w:sz w:val="28"/>
        <w:szCs w:val="28"/>
      </w:rPr>
    </w:lvl>
    <w:lvl w:ilvl="1">
      <w:start w:val="1"/>
      <w:numFmt w:val="decimal"/>
      <w:lvlText w:val="%1%2."/>
      <w:lvlJc w:val="left"/>
      <w:pPr>
        <w:ind w:left="567" w:hanging="567"/>
      </w:pPr>
      <w:rPr>
        <w:rFonts w:ascii="Arial Bold" w:cs="Arial Bold" w:eastAsia="Arial Bold" w:hAnsi="Arial Bold"/>
        <w:b w:val="1"/>
        <w:i w:val="0"/>
        <w:smallCaps w:val="0"/>
        <w:strike w:val="0"/>
        <w:sz w:val="28"/>
        <w:szCs w:val="28"/>
        <w:u w:val="none"/>
        <w:vertAlign w:val="baseline"/>
      </w:rPr>
    </w:lvl>
    <w:lvl w:ilvl="2">
      <w:start w:val="1"/>
      <w:numFmt w:val="decimal"/>
      <w:lvlText w:val="%2.%3"/>
      <w:lvlJc w:val="left"/>
      <w:pPr>
        <w:ind w:left="567" w:hanging="567"/>
      </w:pPr>
      <w:rPr>
        <w:rFonts w:ascii="Arial Bold" w:cs="Arial Bold" w:eastAsia="Arial Bold" w:hAnsi="Arial Bold"/>
        <w:b w:val="1"/>
        <w:i w:val="0"/>
        <w:sz w:val="18"/>
        <w:szCs w:val="18"/>
      </w:rPr>
    </w:lvl>
    <w:lvl w:ilvl="3">
      <w:start w:val="1"/>
      <w:numFmt w:val="decimal"/>
      <w:lvlText w:val="%2.%3.%4."/>
      <w:lvlJc w:val="left"/>
      <w:pPr>
        <w:ind w:left="2211" w:hanging="737.0000000000002"/>
      </w:pPr>
      <w:rPr>
        <w:rFonts w:ascii="Arial Bold" w:cs="Arial Bold" w:eastAsia="Arial Bold" w:hAnsi="Arial Bold"/>
        <w:b w:val="1"/>
        <w:i w:val="0"/>
        <w:smallCaps w:val="0"/>
        <w:strike w:val="0"/>
        <w:color w:val="000000"/>
        <w:sz w:val="18"/>
        <w:szCs w:val="18"/>
        <w:u w:val="none"/>
        <w:vertAlign w:val="baseline"/>
      </w:rPr>
    </w:lvl>
    <w:lvl w:ilvl="4">
      <w:start w:val="1"/>
      <w:numFmt w:val="lowerLetter"/>
      <w:lvlText w:val="%5."/>
      <w:lvlJc w:val="left"/>
      <w:pPr>
        <w:ind w:left="2552" w:hanging="341"/>
      </w:pPr>
      <w:rPr>
        <w:rFonts w:ascii="Arial Bold" w:cs="Arial Bold" w:eastAsia="Arial Bold" w:hAnsi="Arial Bold"/>
        <w:b w:val="1"/>
        <w:i w:val="0"/>
        <w:sz w:val="18"/>
        <w:szCs w:val="18"/>
      </w:rPr>
    </w:lvl>
    <w:lvl w:ilvl="5">
      <w:start w:val="1"/>
      <w:numFmt w:val="decimal"/>
      <w:lvlText w:val="%6."/>
      <w:lvlJc w:val="left"/>
      <w:pPr>
        <w:ind w:left="2892" w:hanging="340"/>
      </w:pPr>
      <w:rPr>
        <w:rFonts w:ascii="Arial Bold" w:cs="Arial Bold" w:eastAsia="Arial Bold" w:hAnsi="Arial Bold"/>
        <w:b w:val="1"/>
        <w:i w:val="0"/>
        <w:sz w:val="14"/>
        <w:szCs w:val="14"/>
      </w:rPr>
    </w:lvl>
    <w:lvl w:ilvl="6">
      <w:start w:val="1"/>
      <w:numFmt w:val="lowerRoman"/>
      <w:lvlText w:val="%7."/>
      <w:lvlJc w:val="left"/>
      <w:pPr>
        <w:ind w:left="3175" w:hanging="283"/>
      </w:pPr>
      <w:rPr>
        <w:b w:val="1"/>
        <w:i w:val="0"/>
        <w:color w:val="000000"/>
        <w:sz w:val="18"/>
        <w:szCs w:val="18"/>
      </w:rPr>
    </w:lvl>
    <w:lvl w:ilvl="7">
      <w:start w:val="1"/>
      <w:numFmt w:val="bullet"/>
      <w:lvlText w:val="•"/>
      <w:lvlJc w:val="left"/>
      <w:pPr>
        <w:ind w:left="3572" w:hanging="397"/>
      </w:pPr>
      <w:rPr>
        <w:rFonts w:ascii="Arial" w:cs="Arial" w:eastAsia="Arial" w:hAnsi="Arial"/>
        <w:color w:val="000000"/>
      </w:rPr>
    </w:lvl>
    <w:lvl w:ilvl="8">
      <w:start w:val="1"/>
      <w:numFmt w:val="bullet"/>
      <w:lvlText w:val="•"/>
      <w:lvlJc w:val="left"/>
      <w:pPr>
        <w:ind w:left="3912" w:hanging="340"/>
      </w:pPr>
      <w:rPr>
        <w:rFonts w:ascii="Arial" w:cs="Arial" w:eastAsia="Arial" w:hAnsi="Arial"/>
        <w:color w:val="000000"/>
      </w:rPr>
    </w:lvl>
  </w:abstractNum>
  <w:abstractNum w:abstractNumId="9">
    <w:lvl w:ilvl="0">
      <w:start w:val="1"/>
      <w:numFmt w:val="bullet"/>
      <w:lvlText w:val="●"/>
      <w:lvlJc w:val="left"/>
      <w:pPr>
        <w:ind w:left="2992" w:hanging="360"/>
      </w:pPr>
      <w:rPr>
        <w:rFonts w:ascii="Noto Sans Symbols" w:cs="Noto Sans Symbols" w:eastAsia="Noto Sans Symbols" w:hAnsi="Noto Sans Symbols"/>
      </w:rPr>
    </w:lvl>
    <w:lvl w:ilvl="1">
      <w:start w:val="1"/>
      <w:numFmt w:val="bullet"/>
      <w:lvlText w:val="o"/>
      <w:lvlJc w:val="left"/>
      <w:pPr>
        <w:ind w:left="3712" w:hanging="360"/>
      </w:pPr>
      <w:rPr>
        <w:rFonts w:ascii="Courier New" w:cs="Courier New" w:eastAsia="Courier New" w:hAnsi="Courier New"/>
      </w:rPr>
    </w:lvl>
    <w:lvl w:ilvl="2">
      <w:start w:val="1"/>
      <w:numFmt w:val="bullet"/>
      <w:lvlText w:val="▪"/>
      <w:lvlJc w:val="left"/>
      <w:pPr>
        <w:ind w:left="4432" w:hanging="360"/>
      </w:pPr>
      <w:rPr>
        <w:rFonts w:ascii="Noto Sans Symbols" w:cs="Noto Sans Symbols" w:eastAsia="Noto Sans Symbols" w:hAnsi="Noto Sans Symbols"/>
      </w:rPr>
    </w:lvl>
    <w:lvl w:ilvl="3">
      <w:start w:val="1"/>
      <w:numFmt w:val="bullet"/>
      <w:lvlText w:val="●"/>
      <w:lvlJc w:val="left"/>
      <w:pPr>
        <w:ind w:left="5152" w:hanging="360"/>
      </w:pPr>
      <w:rPr>
        <w:rFonts w:ascii="Noto Sans Symbols" w:cs="Noto Sans Symbols" w:eastAsia="Noto Sans Symbols" w:hAnsi="Noto Sans Symbols"/>
      </w:rPr>
    </w:lvl>
    <w:lvl w:ilvl="4">
      <w:start w:val="1"/>
      <w:numFmt w:val="bullet"/>
      <w:lvlText w:val="o"/>
      <w:lvlJc w:val="left"/>
      <w:pPr>
        <w:ind w:left="5872" w:hanging="360"/>
      </w:pPr>
      <w:rPr>
        <w:rFonts w:ascii="Courier New" w:cs="Courier New" w:eastAsia="Courier New" w:hAnsi="Courier New"/>
      </w:rPr>
    </w:lvl>
    <w:lvl w:ilvl="5">
      <w:start w:val="1"/>
      <w:numFmt w:val="bullet"/>
      <w:lvlText w:val="▪"/>
      <w:lvlJc w:val="left"/>
      <w:pPr>
        <w:ind w:left="6592" w:hanging="360"/>
      </w:pPr>
      <w:rPr>
        <w:rFonts w:ascii="Noto Sans Symbols" w:cs="Noto Sans Symbols" w:eastAsia="Noto Sans Symbols" w:hAnsi="Noto Sans Symbols"/>
      </w:rPr>
    </w:lvl>
    <w:lvl w:ilvl="6">
      <w:start w:val="1"/>
      <w:numFmt w:val="bullet"/>
      <w:lvlText w:val="●"/>
      <w:lvlJc w:val="left"/>
      <w:pPr>
        <w:ind w:left="7312" w:hanging="360"/>
      </w:pPr>
      <w:rPr>
        <w:rFonts w:ascii="Noto Sans Symbols" w:cs="Noto Sans Symbols" w:eastAsia="Noto Sans Symbols" w:hAnsi="Noto Sans Symbols"/>
      </w:rPr>
    </w:lvl>
    <w:lvl w:ilvl="7">
      <w:start w:val="1"/>
      <w:numFmt w:val="bullet"/>
      <w:lvlText w:val="o"/>
      <w:lvlJc w:val="left"/>
      <w:pPr>
        <w:ind w:left="8032" w:hanging="360"/>
      </w:pPr>
      <w:rPr>
        <w:rFonts w:ascii="Courier New" w:cs="Courier New" w:eastAsia="Courier New" w:hAnsi="Courier New"/>
      </w:rPr>
    </w:lvl>
    <w:lvl w:ilvl="8">
      <w:start w:val="1"/>
      <w:numFmt w:val="bullet"/>
      <w:lvlText w:val="▪"/>
      <w:lvlJc w:val="left"/>
      <w:pPr>
        <w:ind w:left="8752" w:hanging="360"/>
      </w:pPr>
      <w:rPr>
        <w:rFonts w:ascii="Noto Sans Symbols" w:cs="Noto Sans Symbols" w:eastAsia="Noto Sans Symbols" w:hAnsi="Noto Sans Symbols"/>
      </w:rPr>
    </w:lvl>
  </w:abstractNum>
  <w:abstractNum w:abstractNumId="10">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0" w:firstLine="0"/>
      </w:pPr>
      <w:rPr/>
    </w:lvl>
    <w:lvl w:ilvl="1">
      <w:start w:val="1"/>
      <w:numFmt w:val="lowerLetter"/>
      <w:lvlText w:val="%2."/>
      <w:lvlJc w:val="left"/>
      <w:pPr>
        <w:ind w:left="1440" w:hanging="720"/>
      </w:pPr>
      <w:rPr/>
    </w:lvl>
    <w:lvl w:ilvl="2">
      <w:start w:val="1"/>
      <w:numFmt w:val="decimal"/>
      <w:lvlText w:val="%3."/>
      <w:lvlJc w:val="left"/>
      <w:pPr>
        <w:ind w:left="2160" w:hanging="720"/>
      </w:pPr>
      <w:rPr/>
    </w:lvl>
    <w:lvl w:ilvl="3">
      <w:start w:val="1"/>
      <w:numFmt w:val="lowerRoman"/>
      <w:lvlText w:val="%4."/>
      <w:lvlJc w:val="left"/>
      <w:pPr>
        <w:ind w:left="2880" w:hanging="720"/>
      </w:pPr>
      <w:rPr/>
    </w:lvl>
    <w:lvl w:ilvl="4">
      <w:start w:val="1"/>
      <w:numFmt w:val="bullet"/>
      <w:lvlText w:val="●"/>
      <w:lvlJc w:val="left"/>
      <w:pPr>
        <w:ind w:left="3600" w:hanging="720"/>
      </w:pPr>
      <w:rPr>
        <w:rFonts w:ascii="Noto Sans Symbols" w:cs="Noto Sans Symbols" w:eastAsia="Noto Sans Symbols" w:hAnsi="Noto Sans Symbols"/>
      </w:rPr>
    </w:lvl>
    <w:lvl w:ilvl="5">
      <w:start w:val="1"/>
      <w:numFmt w:val="bullet"/>
      <w:lvlText w:val="●"/>
      <w:lvlJc w:val="left"/>
      <w:pPr>
        <w:ind w:left="4320" w:hanging="720"/>
      </w:pPr>
      <w:rPr>
        <w:rFonts w:ascii="Noto Sans Symbols" w:cs="Noto Sans Symbols" w:eastAsia="Noto Sans Symbols" w:hAnsi="Noto Sans Symbols"/>
        <w:color w:val="000000"/>
      </w:rPr>
    </w:lvl>
    <w:lvl w:ilvl="6">
      <w:start w:val="1"/>
      <w:numFmt w:val="bullet"/>
      <w:lvlText w:val="●"/>
      <w:lvlJc w:val="left"/>
      <w:pPr>
        <w:ind w:left="5040" w:hanging="720"/>
      </w:pPr>
      <w:rPr>
        <w:rFonts w:ascii="Noto Sans Symbols" w:cs="Noto Sans Symbols" w:eastAsia="Noto Sans Symbols" w:hAnsi="Noto Sans Symbols"/>
        <w:color w:val="000000"/>
      </w:rPr>
    </w:lvl>
    <w:lvl w:ilvl="7">
      <w:start w:val="1"/>
      <w:numFmt w:val="bullet"/>
      <w:lvlText w:val="●"/>
      <w:lvlJc w:val="left"/>
      <w:pPr>
        <w:ind w:left="5760" w:hanging="720"/>
      </w:pPr>
      <w:rPr>
        <w:rFonts w:ascii="Noto Sans Symbols" w:cs="Noto Sans Symbols" w:eastAsia="Noto Sans Symbols" w:hAnsi="Noto Sans Symbols"/>
        <w:color w:val="000000"/>
      </w:rPr>
    </w:lvl>
    <w:lvl w:ilvl="8">
      <w:start w:val="1"/>
      <w:numFmt w:val="bullet"/>
      <w:lvlText w:val="●"/>
      <w:lvlJc w:val="left"/>
      <w:pPr>
        <w:ind w:left="6480" w:hanging="720"/>
      </w:pPr>
      <w:rPr>
        <w:rFonts w:ascii="Noto Sans Symbols" w:cs="Noto Sans Symbols" w:eastAsia="Noto Sans Symbols" w:hAnsi="Noto Sans Symbols"/>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720" w:lineRule="auto"/>
      <w:ind w:left="0" w:firstLine="0"/>
    </w:pPr>
    <w:rPr>
      <w:b w:val="1"/>
      <w:sz w:val="48"/>
      <w:szCs w:val="48"/>
    </w:rPr>
  </w:style>
  <w:style w:type="paragraph" w:styleId="Heading2">
    <w:name w:val="heading 2"/>
    <w:basedOn w:val="Normal"/>
    <w:next w:val="Normal"/>
    <w:pPr>
      <w:keepNext w:val="1"/>
      <w:spacing w:after="240" w:before="600" w:lineRule="auto"/>
      <w:ind w:left="567" w:hanging="567"/>
    </w:pPr>
    <w:rPr>
      <w:b w:val="1"/>
      <w:sz w:val="28"/>
      <w:szCs w:val="28"/>
    </w:rPr>
  </w:style>
  <w:style w:type="paragraph" w:styleId="Heading3">
    <w:name w:val="heading 3"/>
    <w:basedOn w:val="Normal"/>
    <w:next w:val="Normal"/>
    <w:pPr>
      <w:spacing w:after="240" w:lineRule="auto"/>
      <w:ind w:left="567" w:hanging="567"/>
    </w:pPr>
    <w:rPr>
      <w:b w:val="1"/>
      <w:sz w:val="25"/>
      <w:szCs w:val="25"/>
    </w:rPr>
  </w:style>
  <w:style w:type="paragraph" w:styleId="Heading4">
    <w:name w:val="heading 4"/>
    <w:basedOn w:val="Normal"/>
    <w:next w:val="Normal"/>
    <w:pPr>
      <w:spacing w:after="200" w:before="360" w:lineRule="auto"/>
      <w:ind w:left="2211" w:hanging="737.0000000000002"/>
    </w:pPr>
    <w:rPr>
      <w:b w:val="1"/>
    </w:rPr>
  </w:style>
  <w:style w:type="paragraph" w:styleId="Heading5">
    <w:name w:val="heading 5"/>
    <w:basedOn w:val="Normal"/>
    <w:next w:val="Normal"/>
    <w:pPr>
      <w:spacing w:before="40" w:lineRule="auto"/>
      <w:ind w:left="2880" w:hanging="720"/>
    </w:pPr>
    <w:rPr/>
  </w:style>
  <w:style w:type="paragraph" w:styleId="Heading6">
    <w:name w:val="heading 6"/>
    <w:basedOn w:val="Normal"/>
    <w:next w:val="Normal"/>
    <w:pPr>
      <w:spacing w:before="40" w:lineRule="auto"/>
      <w:ind w:left="3600" w:hanging="720"/>
    </w:pPr>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7305B"/>
    <w:rPr>
      <w:rFonts w:ascii="Arial" w:cs="Times New Roman" w:eastAsia="Times New Roman" w:hAnsi="Arial"/>
      <w:sz w:val="22"/>
      <w:lang w:eastAsia="en-GB"/>
    </w:rPr>
  </w:style>
  <w:style w:type="paragraph" w:styleId="Heading1">
    <w:name w:val="heading 1"/>
    <w:basedOn w:val="Normal"/>
    <w:link w:val="Heading1Char"/>
    <w:uiPriority w:val="9"/>
    <w:qFormat w:val="1"/>
    <w:rsid w:val="00B46BAF"/>
    <w:pPr>
      <w:numPr>
        <w:numId w:val="5"/>
      </w:numPr>
      <w:spacing w:after="720"/>
      <w:outlineLvl w:val="0"/>
    </w:pPr>
    <w:rPr>
      <w:b w:val="1"/>
      <w:bCs w:val="1"/>
      <w:sz w:val="48"/>
      <w:szCs w:val="48"/>
      <w:lang w:val="fi-FI"/>
    </w:rPr>
  </w:style>
  <w:style w:type="paragraph" w:styleId="Heading2">
    <w:name w:val="heading 2"/>
    <w:basedOn w:val="Normal"/>
    <w:next w:val="Heading3"/>
    <w:link w:val="Heading2Char"/>
    <w:uiPriority w:val="9"/>
    <w:unhideWhenUsed w:val="1"/>
    <w:qFormat w:val="1"/>
    <w:rsid w:val="009948E4"/>
    <w:pPr>
      <w:keepNext w:val="1"/>
      <w:numPr>
        <w:ilvl w:val="1"/>
        <w:numId w:val="5"/>
      </w:numPr>
      <w:spacing w:after="240" w:before="600"/>
      <w:outlineLvl w:val="1"/>
    </w:pPr>
    <w:rPr>
      <w:b w:val="1"/>
      <w:bCs w:val="1"/>
      <w:sz w:val="28"/>
      <w:szCs w:val="28"/>
      <w:lang w:val="fi-FI"/>
    </w:rPr>
  </w:style>
  <w:style w:type="paragraph" w:styleId="Heading3">
    <w:name w:val="heading 3"/>
    <w:basedOn w:val="Normal"/>
    <w:next w:val="Heading4"/>
    <w:link w:val="Heading3Char"/>
    <w:uiPriority w:val="9"/>
    <w:unhideWhenUsed w:val="1"/>
    <w:qFormat w:val="1"/>
    <w:rsid w:val="00930F24"/>
    <w:pPr>
      <w:numPr>
        <w:ilvl w:val="2"/>
        <w:numId w:val="5"/>
      </w:numPr>
      <w:spacing w:after="240"/>
      <w:outlineLvl w:val="2"/>
    </w:pPr>
    <w:rPr>
      <w:b w:val="1"/>
      <w:bCs w:val="1"/>
      <w:sz w:val="25"/>
      <w:szCs w:val="22"/>
      <w:lang w:val="en-US"/>
    </w:rPr>
  </w:style>
  <w:style w:type="paragraph" w:styleId="Heading4">
    <w:name w:val="heading 4"/>
    <w:basedOn w:val="Normal"/>
    <w:link w:val="Heading4Char"/>
    <w:uiPriority w:val="9"/>
    <w:unhideWhenUsed w:val="1"/>
    <w:qFormat w:val="1"/>
    <w:rsid w:val="00874B05"/>
    <w:pPr>
      <w:numPr>
        <w:ilvl w:val="3"/>
        <w:numId w:val="5"/>
      </w:numPr>
      <w:spacing w:after="200" w:before="360"/>
      <w:outlineLvl w:val="3"/>
    </w:pPr>
    <w:rPr>
      <w:b w:val="1"/>
      <w:bCs w:val="1"/>
      <w:lang w:val="en-GB"/>
    </w:rPr>
  </w:style>
  <w:style w:type="paragraph" w:styleId="Heading5">
    <w:name w:val="heading 5"/>
    <w:basedOn w:val="Normal"/>
    <w:link w:val="Heading5Char"/>
    <w:uiPriority w:val="9"/>
    <w:unhideWhenUsed w:val="1"/>
    <w:qFormat w:val="1"/>
    <w:rsid w:val="0098443A"/>
    <w:pPr>
      <w:tabs>
        <w:tab w:val="num" w:pos="2880"/>
      </w:tabs>
      <w:spacing w:before="40"/>
      <w:ind w:left="2880" w:hanging="720"/>
      <w:outlineLvl w:val="4"/>
    </w:pPr>
    <w:rPr>
      <w:rFonts w:cstheme="majorBidi" w:eastAsiaTheme="majorEastAsia"/>
      <w:lang w:val="en-GB"/>
    </w:rPr>
  </w:style>
  <w:style w:type="paragraph" w:styleId="Heading6">
    <w:name w:val="heading 6"/>
    <w:basedOn w:val="Normal"/>
    <w:link w:val="Heading6Char"/>
    <w:uiPriority w:val="9"/>
    <w:unhideWhenUsed w:val="1"/>
    <w:qFormat w:val="1"/>
    <w:rsid w:val="0098443A"/>
    <w:pPr>
      <w:tabs>
        <w:tab w:val="num" w:pos="3600"/>
      </w:tabs>
      <w:spacing w:before="40"/>
      <w:ind w:left="3600" w:hanging="720"/>
      <w:outlineLvl w:val="5"/>
    </w:pPr>
    <w:rPr>
      <w:rFonts w:cstheme="majorBidi" w:eastAsiaTheme="majorEastAsia"/>
      <w:lang w:val="en-GB"/>
    </w:rPr>
  </w:style>
  <w:style w:type="paragraph" w:styleId="Heading7">
    <w:name w:val="heading 7"/>
    <w:basedOn w:val="Normal"/>
    <w:link w:val="Heading7Char"/>
    <w:uiPriority w:val="9"/>
    <w:unhideWhenUsed w:val="1"/>
    <w:qFormat w:val="1"/>
    <w:rsid w:val="0098443A"/>
    <w:pPr>
      <w:tabs>
        <w:tab w:val="num" w:pos="4320"/>
      </w:tabs>
      <w:spacing w:before="40"/>
      <w:ind w:left="4320" w:hanging="720"/>
      <w:outlineLvl w:val="6"/>
    </w:pPr>
    <w:rPr>
      <w:rFonts w:cstheme="majorBidi" w:eastAsiaTheme="majorEastAsia"/>
      <w:iCs w:val="1"/>
      <w:lang w:val="en-GB"/>
    </w:rPr>
  </w:style>
  <w:style w:type="paragraph" w:styleId="Heading8">
    <w:name w:val="heading 8"/>
    <w:basedOn w:val="Normal"/>
    <w:link w:val="Heading8Char"/>
    <w:uiPriority w:val="9"/>
    <w:unhideWhenUsed w:val="1"/>
    <w:qFormat w:val="1"/>
    <w:rsid w:val="0098443A"/>
    <w:pPr>
      <w:tabs>
        <w:tab w:val="num" w:pos="5040"/>
      </w:tabs>
      <w:spacing w:before="40"/>
      <w:ind w:left="5040" w:hanging="720"/>
      <w:outlineLvl w:val="7"/>
    </w:pPr>
    <w:rPr>
      <w:rFonts w:cstheme="majorBidi" w:eastAsiaTheme="majorEastAsia"/>
      <w:color w:val="262626"/>
      <w:szCs w:val="21"/>
      <w:lang w:val="en-GB"/>
    </w:rPr>
  </w:style>
  <w:style w:type="paragraph" w:styleId="Heading9">
    <w:name w:val="heading 9"/>
    <w:basedOn w:val="Normal"/>
    <w:next w:val="Normal"/>
    <w:link w:val="Heading9Char"/>
    <w:uiPriority w:val="9"/>
    <w:semiHidden w:val="1"/>
    <w:unhideWhenUsed w:val="1"/>
    <w:qFormat w:val="1"/>
    <w:rsid w:val="004B725A"/>
    <w:pPr>
      <w:keepNext w:val="1"/>
      <w:keepLines w:val="1"/>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46BAF"/>
    <w:rPr>
      <w:rFonts w:ascii="Arial" w:cs="Times New Roman" w:eastAsia="Times New Roman" w:hAnsi="Arial"/>
      <w:b w:val="1"/>
      <w:bCs w:val="1"/>
      <w:sz w:val="48"/>
      <w:szCs w:val="48"/>
      <w:lang w:eastAsia="en-GB" w:val="fi-FI"/>
    </w:rPr>
  </w:style>
  <w:style w:type="character" w:styleId="Heading2Char" w:customStyle="1">
    <w:name w:val="Heading 2 Char"/>
    <w:basedOn w:val="DefaultParagraphFont"/>
    <w:link w:val="Heading2"/>
    <w:uiPriority w:val="9"/>
    <w:rsid w:val="009948E4"/>
    <w:rPr>
      <w:rFonts w:ascii="Arial" w:cs="Times New Roman" w:eastAsia="Times New Roman" w:hAnsi="Arial"/>
      <w:b w:val="1"/>
      <w:bCs w:val="1"/>
      <w:sz w:val="28"/>
      <w:szCs w:val="28"/>
      <w:lang w:eastAsia="en-GB" w:val="fi-FI"/>
    </w:rPr>
  </w:style>
  <w:style w:type="character" w:styleId="Heading3Char" w:customStyle="1">
    <w:name w:val="Heading 3 Char"/>
    <w:basedOn w:val="DefaultParagraphFont"/>
    <w:link w:val="Heading3"/>
    <w:uiPriority w:val="9"/>
    <w:rsid w:val="00930F24"/>
    <w:rPr>
      <w:rFonts w:ascii="Arial" w:cs="Times New Roman" w:eastAsia="Times New Roman" w:hAnsi="Arial"/>
      <w:b w:val="1"/>
      <w:bCs w:val="1"/>
      <w:sz w:val="25"/>
      <w:szCs w:val="22"/>
      <w:lang w:eastAsia="en-GB" w:val="en-US"/>
    </w:rPr>
  </w:style>
  <w:style w:type="character" w:styleId="Heading4Char" w:customStyle="1">
    <w:name w:val="Heading 4 Char"/>
    <w:basedOn w:val="DefaultParagraphFont"/>
    <w:link w:val="Heading4"/>
    <w:uiPriority w:val="9"/>
    <w:rsid w:val="00874B05"/>
    <w:rPr>
      <w:rFonts w:ascii="Arial" w:cs="Times New Roman" w:eastAsia="Times New Roman" w:hAnsi="Arial"/>
      <w:b w:val="1"/>
      <w:bCs w:val="1"/>
      <w:sz w:val="22"/>
      <w:lang w:eastAsia="en-GB" w:val="en-GB"/>
    </w:rPr>
  </w:style>
  <w:style w:type="paragraph" w:styleId="ListParagraph">
    <w:name w:val="List Paragraph"/>
    <w:basedOn w:val="Normal"/>
    <w:uiPriority w:val="34"/>
    <w:qFormat w:val="1"/>
    <w:rsid w:val="00B46BAF"/>
    <w:pPr>
      <w:ind w:left="720"/>
      <w:contextualSpacing w:val="1"/>
    </w:pPr>
  </w:style>
  <w:style w:type="paragraph" w:styleId="Listabc" w:customStyle="1">
    <w:name w:val="List abc"/>
    <w:basedOn w:val="ListParagraph"/>
    <w:qFormat w:val="1"/>
    <w:rsid w:val="00275BFA"/>
    <w:pPr>
      <w:numPr>
        <w:ilvl w:val="4"/>
        <w:numId w:val="5"/>
      </w:numPr>
      <w:spacing w:after="200"/>
      <w:contextualSpacing w:val="0"/>
    </w:pPr>
    <w:rPr>
      <w:lang w:val="en-US"/>
    </w:rPr>
  </w:style>
  <w:style w:type="paragraph" w:styleId="List123" w:customStyle="1">
    <w:name w:val="List 123"/>
    <w:basedOn w:val="ListParagraph"/>
    <w:qFormat w:val="1"/>
    <w:rsid w:val="00275BFA"/>
    <w:pPr>
      <w:numPr>
        <w:ilvl w:val="5"/>
        <w:numId w:val="5"/>
      </w:numPr>
      <w:spacing w:after="200"/>
      <w:contextualSpacing w:val="0"/>
    </w:pPr>
    <w:rPr>
      <w:lang w:val="fi-FI"/>
    </w:rPr>
  </w:style>
  <w:style w:type="paragraph" w:styleId="Listiiiiii" w:customStyle="1">
    <w:name w:val="List i ii iii"/>
    <w:basedOn w:val="ListParagraph"/>
    <w:qFormat w:val="1"/>
    <w:rsid w:val="00275BFA"/>
    <w:pPr>
      <w:numPr>
        <w:ilvl w:val="6"/>
        <w:numId w:val="5"/>
      </w:numPr>
      <w:spacing w:after="200"/>
      <w:contextualSpacing w:val="0"/>
    </w:pPr>
    <w:rPr>
      <w:lang w:val="fi-FI"/>
    </w:rPr>
  </w:style>
  <w:style w:type="paragraph" w:styleId="no-numberclausetexts" w:customStyle="1">
    <w:name w:val="no-number clause texts"/>
    <w:basedOn w:val="Heading4"/>
    <w:qFormat w:val="1"/>
    <w:rsid w:val="00874B05"/>
    <w:pPr>
      <w:numPr>
        <w:ilvl w:val="0"/>
        <w:numId w:val="0"/>
      </w:numPr>
      <w:spacing w:before="0"/>
      <w:ind w:left="2211"/>
    </w:pPr>
    <w:rPr>
      <w:b w:val="0"/>
    </w:rPr>
  </w:style>
  <w:style w:type="paragraph" w:styleId="Header">
    <w:name w:val="header"/>
    <w:basedOn w:val="Normal"/>
    <w:link w:val="HeaderChar"/>
    <w:uiPriority w:val="99"/>
    <w:unhideWhenUsed w:val="1"/>
    <w:rsid w:val="00403464"/>
    <w:pPr>
      <w:tabs>
        <w:tab w:val="center" w:pos="4513"/>
        <w:tab w:val="right" w:pos="9026"/>
      </w:tabs>
    </w:pPr>
  </w:style>
  <w:style w:type="character" w:styleId="HeaderChar" w:customStyle="1">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val="1"/>
    <w:rsid w:val="00403464"/>
    <w:pPr>
      <w:tabs>
        <w:tab w:val="center" w:pos="4513"/>
        <w:tab w:val="right" w:pos="9026"/>
      </w:tabs>
    </w:pPr>
  </w:style>
  <w:style w:type="character" w:styleId="FooterChar" w:customStyle="1">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val="1"/>
    <w:unhideWhenUsed w:val="1"/>
    <w:rsid w:val="00A62FA4"/>
    <w:rPr>
      <w:rFonts w:ascii="Times New Roman" w:hAnsi="Times New Roman"/>
      <w:sz w:val="18"/>
      <w:szCs w:val="18"/>
    </w:rPr>
  </w:style>
  <w:style w:type="character" w:styleId="BalloonTextChar" w:customStyle="1">
    <w:name w:val="Balloon Text Char"/>
    <w:basedOn w:val="DefaultParagraphFont"/>
    <w:link w:val="BalloonText"/>
    <w:uiPriority w:val="99"/>
    <w:semiHidden w:val="1"/>
    <w:rsid w:val="00A62FA4"/>
    <w:rPr>
      <w:rFonts w:ascii="Times New Roman" w:cs="Times New Roman" w:hAnsi="Times New Roman"/>
      <w:sz w:val="18"/>
      <w:szCs w:val="18"/>
    </w:rPr>
  </w:style>
  <w:style w:type="paragraph" w:styleId="CommentText">
    <w:name w:val="annotation text"/>
    <w:basedOn w:val="Normal"/>
    <w:link w:val="CommentTextChar"/>
    <w:uiPriority w:val="99"/>
    <w:unhideWhenUsed w:val="1"/>
    <w:rsid w:val="00A62FA4"/>
    <w:rPr>
      <w:szCs w:val="20"/>
    </w:rPr>
  </w:style>
  <w:style w:type="character" w:styleId="CommentTextChar" w:customStyle="1">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s" w:customStyle="1">
    <w:name w:val="table headings"/>
    <w:basedOn w:val="Heading3"/>
    <w:qFormat w:val="1"/>
    <w:rsid w:val="001111F7"/>
    <w:pPr>
      <w:numPr>
        <w:ilvl w:val="0"/>
        <w:numId w:val="0"/>
      </w:numPr>
    </w:pPr>
    <w:rPr>
      <w:sz w:val="20"/>
      <w:szCs w:val="20"/>
    </w:rPr>
  </w:style>
  <w:style w:type="paragraph" w:styleId="Tabletexts" w:customStyle="1">
    <w:name w:val="Table texts"/>
    <w:basedOn w:val="Normal"/>
    <w:qFormat w:val="1"/>
    <w:rsid w:val="00E12C0B"/>
    <w:pPr>
      <w:numPr>
        <w:numId w:val="3"/>
      </w:numPr>
      <w:spacing w:after="240"/>
    </w:pPr>
  </w:style>
  <w:style w:type="paragraph" w:styleId="BodyText2">
    <w:name w:val="Body Text 2"/>
    <w:basedOn w:val="Normal"/>
    <w:link w:val="BodyText2Char"/>
    <w:uiPriority w:val="99"/>
    <w:semiHidden w:val="1"/>
    <w:unhideWhenUsed w:val="1"/>
    <w:rsid w:val="00997A68"/>
    <w:pPr>
      <w:spacing w:after="120" w:line="480" w:lineRule="auto"/>
    </w:pPr>
  </w:style>
  <w:style w:type="character" w:styleId="BodyTextChar1" w:customStyle="1">
    <w:name w:val="Body Text Char1"/>
    <w:basedOn w:val="DefaultParagraphFont"/>
    <w:uiPriority w:val="99"/>
    <w:semiHidden w:val="1"/>
    <w:rsid w:val="00E12C0B"/>
    <w:rPr>
      <w:rFonts w:ascii="Arial" w:hAnsi="Arial"/>
      <w:sz w:val="20"/>
    </w:rPr>
  </w:style>
  <w:style w:type="paragraph" w:styleId="tablelistabc" w:customStyle="1">
    <w:name w:val="table list abc"/>
    <w:basedOn w:val="Tabletexts"/>
    <w:qFormat w:val="1"/>
    <w:rsid w:val="004D0A42"/>
    <w:pPr>
      <w:numPr>
        <w:numId w:val="1"/>
      </w:numPr>
      <w:ind w:left="371"/>
    </w:pPr>
    <w:rPr>
      <w:lang w:val="en-GB"/>
    </w:rPr>
  </w:style>
  <w:style w:type="paragraph" w:styleId="tablelist123" w:customStyle="1">
    <w:name w:val="table list 123"/>
    <w:basedOn w:val="Tabletexts"/>
    <w:qFormat w:val="1"/>
    <w:rsid w:val="004D0A42"/>
    <w:pPr>
      <w:numPr>
        <w:numId w:val="2"/>
      </w:numPr>
    </w:pPr>
    <w:rPr>
      <w:lang w:val="en-US"/>
    </w:rPr>
  </w:style>
  <w:style w:type="table" w:styleId="ColourfulShadingAccent5">
    <w:name w:val="Colorful Shading Accent 5"/>
    <w:basedOn w:val="TableNormal"/>
    <w:uiPriority w:val="71"/>
    <w:semiHidden w:val="1"/>
    <w:unhideWhenUsed w:val="1"/>
    <w:rsid w:val="0098443A"/>
    <w:rPr>
      <w:color w:val="000000" w:themeColor="text1"/>
    </w:rPr>
    <w:tblPr>
      <w:tblStyleRowBandSize w:val="1"/>
      <w:tblStyleColBandSize w:val="1"/>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character" w:styleId="BodyText2Char" w:customStyle="1">
    <w:name w:val="Body Text 2 Char"/>
    <w:basedOn w:val="DefaultParagraphFont"/>
    <w:link w:val="BodyText2"/>
    <w:uiPriority w:val="99"/>
    <w:semiHidden w:val="1"/>
    <w:rsid w:val="00997A68"/>
    <w:rPr>
      <w:rFonts w:ascii="Arial" w:hAnsi="Arial"/>
      <w:sz w:val="20"/>
    </w:rPr>
  </w:style>
  <w:style w:type="character" w:styleId="Heading5Char" w:customStyle="1">
    <w:name w:val="Heading 5 Char"/>
    <w:basedOn w:val="DefaultParagraphFont"/>
    <w:link w:val="Heading5"/>
    <w:uiPriority w:val="9"/>
    <w:rsid w:val="004B725A"/>
    <w:rPr>
      <w:rFonts w:ascii="Arial" w:hAnsi="Arial" w:cstheme="majorBidi" w:eastAsiaTheme="majorEastAsia"/>
      <w:sz w:val="20"/>
      <w:lang w:val="en-GB"/>
    </w:rPr>
  </w:style>
  <w:style w:type="character" w:styleId="Heading6Char" w:customStyle="1">
    <w:name w:val="Heading 6 Char"/>
    <w:basedOn w:val="DefaultParagraphFont"/>
    <w:link w:val="Heading6"/>
    <w:uiPriority w:val="9"/>
    <w:rsid w:val="004B725A"/>
    <w:rPr>
      <w:rFonts w:ascii="Arial" w:hAnsi="Arial" w:cstheme="majorBidi" w:eastAsiaTheme="majorEastAsia"/>
      <w:sz w:val="20"/>
      <w:lang w:val="en-GB"/>
    </w:rPr>
  </w:style>
  <w:style w:type="character" w:styleId="Heading7Char" w:customStyle="1">
    <w:name w:val="Heading 7 Char"/>
    <w:basedOn w:val="DefaultParagraphFont"/>
    <w:link w:val="Heading7"/>
    <w:uiPriority w:val="9"/>
    <w:rsid w:val="004B725A"/>
    <w:rPr>
      <w:rFonts w:ascii="Arial" w:hAnsi="Arial" w:cstheme="majorBidi" w:eastAsiaTheme="majorEastAsia"/>
      <w:iCs w:val="1"/>
      <w:sz w:val="20"/>
      <w:lang w:val="en-GB"/>
    </w:rPr>
  </w:style>
  <w:style w:type="character" w:styleId="Heading8Char" w:customStyle="1">
    <w:name w:val="Heading 8 Char"/>
    <w:basedOn w:val="DefaultParagraphFont"/>
    <w:link w:val="Heading8"/>
    <w:uiPriority w:val="9"/>
    <w:rsid w:val="004B725A"/>
    <w:rPr>
      <w:rFonts w:ascii="Arial" w:hAnsi="Arial" w:cstheme="majorBidi" w:eastAsiaTheme="majorEastAsia"/>
      <w:color w:val="262626"/>
      <w:sz w:val="20"/>
      <w:szCs w:val="21"/>
      <w:lang w:val="en-GB"/>
    </w:rPr>
  </w:style>
  <w:style w:type="paragraph" w:styleId="BodyText">
    <w:name w:val="Body Text"/>
    <w:basedOn w:val="Normal"/>
    <w:link w:val="BodyTextChar"/>
    <w:uiPriority w:val="99"/>
    <w:semiHidden w:val="1"/>
    <w:unhideWhenUsed w:val="1"/>
    <w:rsid w:val="00E44605"/>
    <w:pPr>
      <w:spacing w:after="120"/>
    </w:pPr>
  </w:style>
  <w:style w:type="table" w:styleId="ColourfulList">
    <w:name w:val="Colorful List"/>
    <w:basedOn w:val="TableNormal"/>
    <w:uiPriority w:val="72"/>
    <w:unhideWhenUsed w:val="1"/>
    <w:rsid w:val="0098443A"/>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character" w:styleId="Heading9Char" w:customStyle="1">
    <w:name w:val="Heading 9 Char"/>
    <w:basedOn w:val="DefaultParagraphFont"/>
    <w:link w:val="Heading9"/>
    <w:uiPriority w:val="9"/>
    <w:semiHidden w:val="1"/>
    <w:rsid w:val="004B725A"/>
    <w:rPr>
      <w:rFonts w:asciiTheme="majorHAnsi" w:cstheme="majorBidi" w:eastAsiaTheme="majorEastAsia" w:hAnsiTheme="majorHAnsi"/>
      <w:i w:val="1"/>
      <w:iCs w:val="1"/>
      <w:color w:val="272727" w:themeColor="text1" w:themeTint="0000D8"/>
      <w:sz w:val="21"/>
      <w:szCs w:val="21"/>
    </w:rPr>
  </w:style>
  <w:style w:type="character" w:styleId="BodyTextChar" w:customStyle="1">
    <w:name w:val="Body Text Char"/>
    <w:basedOn w:val="DefaultParagraphFont"/>
    <w:link w:val="BodyText"/>
    <w:uiPriority w:val="99"/>
    <w:semiHidden w:val="1"/>
    <w:rsid w:val="00E44605"/>
    <w:rPr>
      <w:rFonts w:ascii="Arial" w:hAnsi="Arial"/>
      <w:sz w:val="20"/>
    </w:rPr>
  </w:style>
  <w:style w:type="paragraph" w:styleId="CommentSubject">
    <w:name w:val="annotation subject"/>
    <w:basedOn w:val="CommentText"/>
    <w:next w:val="CommentText"/>
    <w:link w:val="CommentSubjectChar"/>
    <w:uiPriority w:val="99"/>
    <w:semiHidden w:val="1"/>
    <w:unhideWhenUsed w:val="1"/>
    <w:rsid w:val="005F548F"/>
    <w:rPr>
      <w:b w:val="1"/>
      <w:bCs w:val="1"/>
    </w:rPr>
  </w:style>
  <w:style w:type="character" w:styleId="CommentSubjectChar" w:customStyle="1">
    <w:name w:val="Comment Subject Char"/>
    <w:basedOn w:val="CommentTextChar"/>
    <w:link w:val="CommentSubject"/>
    <w:uiPriority w:val="99"/>
    <w:semiHidden w:val="1"/>
    <w:rsid w:val="005F548F"/>
    <w:rPr>
      <w:rFonts w:ascii="Arial" w:hAnsi="Arial"/>
      <w:b w:val="1"/>
      <w:bCs w:val="1"/>
      <w:sz w:val="20"/>
      <w:szCs w:val="20"/>
    </w:rPr>
  </w:style>
  <w:style w:type="numbering" w:styleId="Definitions" w:customStyle="1">
    <w:name w:val="Definitions"/>
    <w:basedOn w:val="NoList"/>
    <w:uiPriority w:val="99"/>
    <w:rsid w:val="00B0594C"/>
    <w:pPr>
      <w:numPr>
        <w:numId w:val="4"/>
      </w:numPr>
    </w:pPr>
  </w:style>
  <w:style w:type="paragraph" w:styleId="bulletedparagraphs" w:customStyle="1">
    <w:name w:val="bulleted paragraphs"/>
    <w:basedOn w:val="no-numberclausetexts"/>
    <w:qFormat w:val="1"/>
    <w:rsid w:val="00314033"/>
    <w:pPr>
      <w:numPr>
        <w:numId w:val="6"/>
      </w:numPr>
      <w:ind w:left="2268"/>
    </w:pPr>
  </w:style>
  <w:style w:type="paragraph" w:styleId="Partheading" w:customStyle="1">
    <w:name w:val="Part heading"/>
    <w:basedOn w:val="Heading1"/>
    <w:qFormat w:val="1"/>
    <w:rsid w:val="00D46A9B"/>
    <w:pPr>
      <w:numPr>
        <w:numId w:val="0"/>
      </w:numPr>
      <w:spacing w:before="240"/>
    </w:pPr>
    <w:rPr>
      <w:sz w:val="40"/>
      <w:szCs w:val="40"/>
    </w:rPr>
  </w:style>
  <w:style w:type="paragraph" w:styleId="playbook-divideralternativeclauses" w:customStyle="1">
    <w:name w:val="playbook - divider alternative clauses"/>
    <w:basedOn w:val="Normal"/>
    <w:qFormat w:val="1"/>
    <w:rsid w:val="004E7FF0"/>
    <w:pPr>
      <w:pBdr>
        <w:top w:color="4d4d4d" w:space="1" w:sz="8" w:val="single"/>
      </w:pBdr>
      <w:shd w:color="auto" w:fill="deeaf6" w:themeFill="accent5" w:themeFillTint="000033" w:val="clear"/>
      <w:spacing w:before="360"/>
    </w:pPr>
    <w:rPr>
      <w:b w:val="1"/>
      <w:bCs w:val="1"/>
    </w:rPr>
  </w:style>
  <w:style w:type="paragraph" w:styleId="playbook-unnumberedheading" w:customStyle="1">
    <w:name w:val="playbook - unnumbered heading"/>
    <w:basedOn w:val="Heading2"/>
    <w:qFormat w:val="1"/>
    <w:rsid w:val="00824EB5"/>
    <w:pPr>
      <w:numPr>
        <w:ilvl w:val="0"/>
        <w:numId w:val="0"/>
      </w:numPr>
      <w:ind w:left="567" w:hanging="567"/>
    </w:pPr>
    <w:rPr>
      <w:sz w:val="32"/>
      <w:szCs w:val="32"/>
    </w:rPr>
  </w:style>
  <w:style w:type="paragraph" w:styleId="Playbookalternativeclauseintro" w:customStyle="1">
    <w:name w:val="Playbook – alternative clause intro"/>
    <w:basedOn w:val="no-numberclausetexts"/>
    <w:qFormat w:val="1"/>
    <w:rsid w:val="00824EB5"/>
    <w:pPr>
      <w:ind w:left="0"/>
    </w:pPr>
    <w:rPr>
      <w:i w:val="1"/>
      <w:iCs w:val="1"/>
    </w:rPr>
  </w:style>
  <w:style w:type="paragraph" w:styleId="FootnoteText">
    <w:name w:val="footnote text"/>
    <w:basedOn w:val="Normal"/>
    <w:link w:val="FootnoteTextChar"/>
    <w:uiPriority w:val="99"/>
    <w:semiHidden w:val="1"/>
    <w:unhideWhenUsed w:val="1"/>
    <w:rsid w:val="00D66674"/>
    <w:rPr>
      <w:sz w:val="20"/>
      <w:szCs w:val="20"/>
    </w:rPr>
  </w:style>
  <w:style w:type="character" w:styleId="FootnoteTextChar" w:customStyle="1">
    <w:name w:val="Footnote Text Char"/>
    <w:basedOn w:val="DefaultParagraphFont"/>
    <w:link w:val="FootnoteText"/>
    <w:uiPriority w:val="99"/>
    <w:semiHidden w:val="1"/>
    <w:rsid w:val="00D66674"/>
    <w:rPr>
      <w:rFonts w:ascii="Arial" w:cs="Times New Roman" w:eastAsia="Times New Roman" w:hAnsi="Arial"/>
      <w:sz w:val="20"/>
      <w:szCs w:val="20"/>
      <w:lang w:eastAsia="en-GB"/>
    </w:rPr>
  </w:style>
  <w:style w:type="character" w:styleId="FootnoteReference">
    <w:name w:val="footnote reference"/>
    <w:basedOn w:val="DefaultParagraphFont"/>
    <w:uiPriority w:val="99"/>
    <w:semiHidden w:val="1"/>
    <w:unhideWhenUsed w:val="1"/>
    <w:rsid w:val="00D66674"/>
    <w:rPr>
      <w:vertAlign w:val="superscript"/>
    </w:rPr>
  </w:style>
  <w:style w:type="paragraph" w:styleId="TOC2">
    <w:name w:val="toc 2"/>
    <w:basedOn w:val="Normal"/>
    <w:next w:val="Normal"/>
    <w:autoRedefine w:val="1"/>
    <w:uiPriority w:val="39"/>
    <w:unhideWhenUsed w:val="1"/>
    <w:rsid w:val="00B34E26"/>
    <w:pPr>
      <w:tabs>
        <w:tab w:val="left" w:pos="709"/>
        <w:tab w:val="right" w:pos="9345"/>
      </w:tabs>
      <w:spacing w:after="100"/>
      <w:ind w:left="426" w:hanging="426"/>
    </w:pPr>
  </w:style>
  <w:style w:type="paragraph" w:styleId="TOC1">
    <w:name w:val="toc 1"/>
    <w:basedOn w:val="Normal"/>
    <w:next w:val="Normal"/>
    <w:autoRedefine w:val="1"/>
    <w:uiPriority w:val="39"/>
    <w:unhideWhenUsed w:val="1"/>
    <w:rsid w:val="00E6310B"/>
    <w:pPr>
      <w:tabs>
        <w:tab w:val="right" w:pos="9345"/>
      </w:tabs>
      <w:spacing w:after="100"/>
    </w:pPr>
    <w:rPr>
      <w:b w:val="1"/>
      <w:bCs w:val="1"/>
      <w:noProof w:val="1"/>
      <w:lang w:val="en-US"/>
    </w:rPr>
  </w:style>
  <w:style w:type="paragraph" w:styleId="TOC3">
    <w:name w:val="toc 3"/>
    <w:basedOn w:val="Normal"/>
    <w:next w:val="Normal"/>
    <w:autoRedefine w:val="1"/>
    <w:uiPriority w:val="39"/>
    <w:unhideWhenUsed w:val="1"/>
    <w:rsid w:val="00B34E26"/>
    <w:pPr>
      <w:tabs>
        <w:tab w:val="left" w:pos="1200"/>
        <w:tab w:val="right" w:pos="9345"/>
      </w:tabs>
      <w:spacing w:after="100"/>
      <w:ind w:left="993" w:hanging="553"/>
    </w:pPr>
  </w:style>
  <w:style w:type="character" w:styleId="Hyperlink">
    <w:name w:val="Hyperlink"/>
    <w:basedOn w:val="DefaultParagraphFont"/>
    <w:uiPriority w:val="99"/>
    <w:unhideWhenUsed w:val="1"/>
    <w:rsid w:val="00E6310B"/>
    <w:rPr>
      <w:color w:val="0563c1" w:themeColor="hyperlink"/>
      <w:u w:val="single"/>
    </w:rPr>
  </w:style>
  <w:style w:type="paragraph" w:styleId="Partindicator" w:customStyle="1">
    <w:name w:val="Part indicator"/>
    <w:basedOn w:val="tableheadings"/>
    <w:qFormat w:val="1"/>
    <w:rsid w:val="00B8277B"/>
    <w:rPr>
      <w:sz w:val="24"/>
      <w:szCs w:val="24"/>
    </w:rPr>
  </w:style>
  <w:style w:type="paragraph" w:styleId="TOC4">
    <w:name w:val="toc 4"/>
    <w:basedOn w:val="Normal"/>
    <w:next w:val="Normal"/>
    <w:autoRedefine w:val="1"/>
    <w:uiPriority w:val="39"/>
    <w:unhideWhenUsed w:val="1"/>
    <w:rsid w:val="00B34E26"/>
    <w:pPr>
      <w:tabs>
        <w:tab w:val="left" w:pos="1680"/>
        <w:tab w:val="right" w:pos="9345"/>
      </w:tabs>
      <w:spacing w:after="100"/>
      <w:ind w:left="1418" w:hanging="758"/>
    </w:pPr>
  </w:style>
  <w:style w:type="character" w:styleId="UnresolvedMention">
    <w:name w:val="Unresolved Mention"/>
    <w:basedOn w:val="DefaultParagraphFont"/>
    <w:uiPriority w:val="99"/>
    <w:semiHidden w:val="1"/>
    <w:unhideWhenUsed w:val="1"/>
    <w:rsid w:val="00C40103"/>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85.0" w:type="dxa"/>
        <w:left w:w="115.0" w:type="dxa"/>
        <w:bottom w:w="0.0" w:type="dxa"/>
        <w:right w:w="115.0" w:type="dxa"/>
      </w:tblCellMar>
    </w:tblPr>
    <w:tcPr>
      <w:shd w:fill="e6e6e6" w:val="clear"/>
    </w:tcPr>
  </w:style>
  <w:style w:type="table" w:styleId="Table2">
    <w:basedOn w:val="TableNormal"/>
    <w:rPr>
      <w:color w:val="000000"/>
    </w:rPr>
    <w:tblPr>
      <w:tblStyleRowBandSize w:val="1"/>
      <w:tblStyleColBandSize w:val="1"/>
      <w:tblCellMar>
        <w:top w:w="85.0" w:type="dxa"/>
        <w:left w:w="115.0" w:type="dxa"/>
        <w:bottom w:w="0.0" w:type="dxa"/>
        <w:right w:w="115.0" w:type="dxa"/>
      </w:tblCellMar>
    </w:tblPr>
    <w:tcPr>
      <w:shd w:fill="e6e6e6" w:val="clear"/>
    </w:tcPr>
  </w:style>
  <w:style w:type="table" w:styleId="Table3">
    <w:basedOn w:val="TableNormal"/>
    <w:rPr>
      <w:color w:val="000000"/>
    </w:rPr>
    <w:tblPr>
      <w:tblStyleRowBandSize w:val="1"/>
      <w:tblStyleColBandSize w:val="1"/>
      <w:tblCellMar>
        <w:top w:w="85.0" w:type="dxa"/>
        <w:left w:w="115.0" w:type="dxa"/>
        <w:bottom w:w="0.0" w:type="dxa"/>
        <w:right w:w="115.0" w:type="dxa"/>
      </w:tblCellMar>
    </w:tblPr>
    <w:tcPr>
      <w:shd w:fill="e6e6e6" w:val="clear"/>
    </w:tcPr>
  </w:style>
  <w:style w:type="table" w:styleId="Table4">
    <w:basedOn w:val="TableNormal"/>
    <w:rPr>
      <w:color w:val="000000"/>
    </w:rPr>
    <w:tblPr>
      <w:tblStyleRowBandSize w:val="1"/>
      <w:tblStyleColBandSize w:val="1"/>
      <w:tblCellMar>
        <w:top w:w="170.0" w:type="dxa"/>
        <w:left w:w="115.0" w:type="dxa"/>
        <w:bottom w:w="170.0" w:type="dxa"/>
        <w:right w:w="115.0" w:type="dxa"/>
      </w:tblCellMar>
    </w:tblPr>
    <w:tcPr>
      <w:shd w:fill="e6e6e6" w:val="clear"/>
    </w:tcPr>
  </w:style>
  <w:style w:type="table" w:styleId="Table5">
    <w:basedOn w:val="TableNormal"/>
    <w:rPr>
      <w:color w:val="000000"/>
    </w:rPr>
    <w:tblPr>
      <w:tblStyleRowBandSize w:val="1"/>
      <w:tblStyleColBandSize w:val="1"/>
      <w:tblCellMar>
        <w:top w:w="113.0" w:type="dxa"/>
        <w:left w:w="115.0" w:type="dxa"/>
        <w:bottom w:w="113.0" w:type="dxa"/>
        <w:right w:w="170.0" w:type="dxa"/>
      </w:tblCellMar>
    </w:tblPr>
    <w:tcPr>
      <w:shd w:fill="e6e6e6" w:val="clear"/>
    </w:tcPr>
  </w:style>
  <w:style w:type="table" w:styleId="Table6">
    <w:basedOn w:val="TableNormal"/>
    <w:rPr>
      <w:color w:val="000000"/>
    </w:rPr>
    <w:tblPr>
      <w:tblStyleRowBandSize w:val="1"/>
      <w:tblStyleColBandSize w:val="1"/>
      <w:tblCellMar>
        <w:top w:w="113.0" w:type="dxa"/>
        <w:left w:w="115.0" w:type="dxa"/>
        <w:bottom w:w="113.0" w:type="dxa"/>
        <w:right w:w="170.0" w:type="dxa"/>
      </w:tblCellMar>
    </w:tblPr>
    <w:tcPr>
      <w:shd w:fill="e6e6e6" w:val="clear"/>
    </w:tcPr>
  </w:style>
  <w:style w:type="table" w:styleId="Table7">
    <w:basedOn w:val="TableNormal"/>
    <w:rPr>
      <w:color w:val="000000"/>
    </w:rPr>
    <w:tblPr>
      <w:tblStyleRowBandSize w:val="1"/>
      <w:tblStyleColBandSize w:val="1"/>
      <w:tblCellMar>
        <w:top w:w="113.0" w:type="dxa"/>
        <w:left w:w="115.0" w:type="dxa"/>
        <w:bottom w:w="113.0" w:type="dxa"/>
        <w:right w:w="170.0" w:type="dxa"/>
      </w:tblCellMar>
    </w:tblPr>
    <w:tcPr>
      <w:shd w:fill="e6e6e6" w:val="clear"/>
    </w:tcPr>
  </w:style>
  <w:style w:type="table" w:styleId="Table8">
    <w:basedOn w:val="TableNormal"/>
    <w:rPr>
      <w:color w:val="000000"/>
    </w:rPr>
    <w:tblPr>
      <w:tblStyleRowBandSize w:val="1"/>
      <w:tblStyleColBandSize w:val="1"/>
      <w:tblCellMar>
        <w:top w:w="170.0" w:type="dxa"/>
        <w:left w:w="115.0" w:type="dxa"/>
        <w:bottom w:w="170.0" w:type="dxa"/>
        <w:right w:w="115.0" w:type="dxa"/>
      </w:tblCellMar>
    </w:tblPr>
    <w:tcPr>
      <w:shd w:fill="e6e6e6" w:val="clear"/>
    </w:tcPr>
  </w:style>
  <w:style w:type="table" w:styleId="Table9">
    <w:basedOn w:val="TableNormal"/>
    <w:rPr>
      <w:color w:val="000000"/>
    </w:rPr>
    <w:tblPr>
      <w:tblStyleRowBandSize w:val="1"/>
      <w:tblStyleColBandSize w:val="1"/>
      <w:tblCellMar>
        <w:top w:w="170.0" w:type="dxa"/>
        <w:left w:w="115.0" w:type="dxa"/>
        <w:bottom w:w="170.0" w:type="dxa"/>
        <w:right w:w="115.0" w:type="dxa"/>
      </w:tblCellMar>
    </w:tblPr>
    <w:tcPr>
      <w:shd w:fill="e6e6e6" w:val="clear"/>
    </w:tcPr>
  </w:style>
  <w:style w:type="table" w:styleId="Table10">
    <w:basedOn w:val="TableNormal"/>
    <w:rPr>
      <w:color w:val="000000"/>
    </w:rPr>
    <w:tblPr>
      <w:tblStyleRowBandSize w:val="1"/>
      <w:tblStyleColBandSize w:val="1"/>
      <w:tblCellMar>
        <w:top w:w="85.0" w:type="dxa"/>
        <w:left w:w="115.0" w:type="dxa"/>
        <w:bottom w:w="0.0" w:type="dxa"/>
        <w:right w:w="115.0" w:type="dxa"/>
      </w:tblCellMar>
    </w:tblPr>
    <w:tcPr>
      <w:shd w:fill="e6e6e6" w:val="clear"/>
    </w:tcPr>
  </w:style>
  <w:style w:type="table" w:styleId="Table11">
    <w:basedOn w:val="TableNormal"/>
    <w:rPr>
      <w:color w:val="000000"/>
    </w:rPr>
    <w:tblPr>
      <w:tblStyleRowBandSize w:val="1"/>
      <w:tblStyleColBandSize w:val="1"/>
      <w:tblCellMar>
        <w:top w:w="85.0" w:type="dxa"/>
        <w:left w:w="115.0" w:type="dxa"/>
        <w:bottom w:w="0.0" w:type="dxa"/>
        <w:right w:w="115.0" w:type="dxa"/>
      </w:tblCellMar>
    </w:tblPr>
    <w:tcPr>
      <w:shd w:fill="e6e6e6"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20.png"/><Relationship Id="rId21" Type="http://schemas.openxmlformats.org/officeDocument/2006/relationships/image" Target="media/image14.png"/><Relationship Id="rId24" Type="http://schemas.openxmlformats.org/officeDocument/2006/relationships/image" Target="media/image6.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26" Type="http://schemas.openxmlformats.org/officeDocument/2006/relationships/image" Target="media/image23.png"/><Relationship Id="rId25" Type="http://schemas.openxmlformats.org/officeDocument/2006/relationships/image" Target="media/image22.png"/><Relationship Id="rId28" Type="http://schemas.openxmlformats.org/officeDocument/2006/relationships/image" Target="media/image16.png"/><Relationship Id="rId27" Type="http://schemas.openxmlformats.org/officeDocument/2006/relationships/image" Target="media/image21.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5.png"/><Relationship Id="rId7" Type="http://schemas.openxmlformats.org/officeDocument/2006/relationships/customXml" Target="../customXML/item1.xml"/><Relationship Id="rId8" Type="http://schemas.openxmlformats.org/officeDocument/2006/relationships/header" Target="header3.xml"/><Relationship Id="rId31" Type="http://schemas.openxmlformats.org/officeDocument/2006/relationships/image" Target="media/image5.png"/><Relationship Id="rId30" Type="http://schemas.openxmlformats.org/officeDocument/2006/relationships/image" Target="media/image3.png"/><Relationship Id="rId11" Type="http://schemas.openxmlformats.org/officeDocument/2006/relationships/header" Target="header2.xml"/><Relationship Id="rId33" Type="http://schemas.openxmlformats.org/officeDocument/2006/relationships/hyperlink" Target="https://support.microsoft.com/en-us/office/apply-styles-f8b96097-4d25-4fac-8200-6139c8093109" TargetMode="External"/><Relationship Id="rId10" Type="http://schemas.openxmlformats.org/officeDocument/2006/relationships/image" Target="media/image2.jpg"/><Relationship Id="rId32" Type="http://schemas.openxmlformats.org/officeDocument/2006/relationships/image" Target="media/image4.png"/><Relationship Id="rId13" Type="http://schemas.openxmlformats.org/officeDocument/2006/relationships/image" Target="media/image10.png"/><Relationship Id="rId35" Type="http://schemas.openxmlformats.org/officeDocument/2006/relationships/header" Target="header1.xml"/><Relationship Id="rId12" Type="http://schemas.openxmlformats.org/officeDocument/2006/relationships/image" Target="media/image12.png"/><Relationship Id="rId34" Type="http://schemas.openxmlformats.org/officeDocument/2006/relationships/image" Target="media/image1.png"/><Relationship Id="rId15" Type="http://schemas.openxmlformats.org/officeDocument/2006/relationships/image" Target="media/image19.png"/><Relationship Id="rId14" Type="http://schemas.openxmlformats.org/officeDocument/2006/relationships/image" Target="media/image11.png"/><Relationship Id="rId17" Type="http://schemas.openxmlformats.org/officeDocument/2006/relationships/image" Target="media/image18.png"/><Relationship Id="rId16" Type="http://schemas.openxmlformats.org/officeDocument/2006/relationships/image" Target="media/image17.png"/><Relationship Id="rId19" Type="http://schemas.openxmlformats.org/officeDocument/2006/relationships/image" Target="media/image13.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y6F5B6/x8xkiWyXBGvXpzIBwrw==">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2021-03-29T16:46:00Z</dcterms:created>
  <dc:creator>Stefania Passera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documentId_9121</vt:lpwstr>
  </property>
  <property fmtid="{D5CDD505-2E9C-101B-9397-08002B2CF9AE}" pid="3" name="grammarly_documentContext">
    <vt:lpwstr>{"goals":[],"domain":"general","emotions":[],"dialect":"american"}</vt:lpwstr>
  </property>
</Properties>
</file>